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海兴县第二中学党总支</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关于</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十届县委第三轮</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巡察</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整改进展情况的通报</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both"/>
        <w:textAlignment w:val="auto"/>
        <w:rPr>
          <w:rFonts w:hint="eastAsia" w:ascii="方正小标宋简体" w:eastAsia="方正小标宋简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w:t>
      </w:r>
      <w:r>
        <w:rPr>
          <w:rFonts w:hint="eastAsia" w:ascii="仿宋_GB2312" w:hAnsi="仿宋_GB2312" w:eastAsia="仿宋_GB2312" w:cs="仿宋_GB2312"/>
          <w:color w:val="000000" w:themeColor="text1"/>
          <w:sz w:val="32"/>
          <w:szCs w:val="32"/>
          <w:lang w:eastAsia="zh-CN"/>
          <w14:textFill>
            <w14:solidFill>
              <w14:schemeClr w14:val="tx1"/>
            </w14:solidFill>
          </w14:textFill>
        </w:rPr>
        <w:t>县委巡察</w:t>
      </w:r>
      <w:r>
        <w:rPr>
          <w:rFonts w:hint="eastAsia" w:ascii="仿宋_GB2312" w:hAnsi="仿宋_GB2312" w:eastAsia="仿宋_GB2312" w:cs="仿宋_GB2312"/>
          <w:color w:val="000000" w:themeColor="text1"/>
          <w:sz w:val="32"/>
          <w:szCs w:val="32"/>
          <w14:textFill>
            <w14:solidFill>
              <w14:schemeClr w14:val="tx1"/>
            </w14:solidFill>
          </w14:textFill>
        </w:rPr>
        <w:t>工作统一部署,</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日至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eastAsia="zh-CN"/>
          <w14:textFill>
            <w14:solidFill>
              <w14:schemeClr w14:val="tx1"/>
            </w14:solidFill>
          </w14:textFill>
        </w:rPr>
        <w:t>县委</w:t>
      </w:r>
      <w:r>
        <w:rPr>
          <w:rFonts w:hint="eastAsia" w:ascii="仿宋_GB2312" w:hAnsi="仿宋_GB2312" w:eastAsia="仿宋_GB2312" w:cs="仿宋_GB2312"/>
          <w:color w:val="000000" w:themeColor="text1"/>
          <w:sz w:val="32"/>
          <w:szCs w:val="32"/>
          <w14:textFill>
            <w14:solidFill>
              <w14:schemeClr w14:val="tx1"/>
            </w14:solidFill>
          </w14:textFill>
        </w:rPr>
        <w:t>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lang w:eastAsia="zh-CN"/>
          <w14:textFill>
            <w14:solidFill>
              <w14:schemeClr w14:val="tx1"/>
            </w14:solidFill>
          </w14:textFill>
        </w:rPr>
        <w:t>巡察</w:t>
      </w:r>
      <w:r>
        <w:rPr>
          <w:rFonts w:hint="eastAsia" w:ascii="仿宋_GB2312" w:hAnsi="仿宋_GB2312" w:eastAsia="仿宋_GB2312" w:cs="仿宋_GB2312"/>
          <w:color w:val="000000" w:themeColor="text1"/>
          <w:sz w:val="32"/>
          <w:szCs w:val="32"/>
          <w14:textFill>
            <w14:solidFill>
              <w14:schemeClr w14:val="tx1"/>
            </w14:solidFill>
          </w14:textFill>
        </w:rPr>
        <w:t>组对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海兴县第二中学党总支</w:t>
      </w:r>
      <w:r>
        <w:rPr>
          <w:rFonts w:hint="eastAsia" w:ascii="仿宋_GB2312" w:hAnsi="仿宋_GB2312" w:eastAsia="仿宋_GB2312" w:cs="仿宋_GB2312"/>
          <w:color w:val="000000" w:themeColor="text1"/>
          <w:sz w:val="32"/>
          <w:szCs w:val="32"/>
          <w14:textFill>
            <w14:solidFill>
              <w14:schemeClr w14:val="tx1"/>
            </w14:solidFill>
          </w14:textFill>
        </w:rPr>
        <w:t>进行了常规</w:t>
      </w:r>
      <w:r>
        <w:rPr>
          <w:rFonts w:hint="eastAsia" w:ascii="仿宋_GB2312" w:hAnsi="仿宋_GB2312" w:eastAsia="仿宋_GB2312" w:cs="仿宋_GB2312"/>
          <w:color w:val="000000" w:themeColor="text1"/>
          <w:sz w:val="32"/>
          <w:szCs w:val="32"/>
          <w:lang w:eastAsia="zh-CN"/>
          <w14:textFill>
            <w14:solidFill>
              <w14:schemeClr w14:val="tx1"/>
            </w14:solidFill>
          </w14:textFill>
        </w:rPr>
        <w:t>巡察</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2023年2</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eastAsia="zh-CN"/>
          <w14:textFill>
            <w14:solidFill>
              <w14:schemeClr w14:val="tx1"/>
            </w14:solidFill>
          </w14:textFill>
        </w:rPr>
        <w:t>县委巡察</w:t>
      </w:r>
      <w:r>
        <w:rPr>
          <w:rFonts w:hint="eastAsia" w:ascii="仿宋_GB2312" w:hAnsi="仿宋_GB2312" w:eastAsia="仿宋_GB2312" w:cs="仿宋_GB2312"/>
          <w:color w:val="000000" w:themeColor="text1"/>
          <w:sz w:val="32"/>
          <w:szCs w:val="32"/>
          <w14:textFill>
            <w14:solidFill>
              <w14:schemeClr w14:val="tx1"/>
            </w14:solidFill>
          </w14:textFill>
        </w:rPr>
        <w:t>组向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海兴县第二中学党总支</w:t>
      </w:r>
      <w:r>
        <w:rPr>
          <w:rFonts w:hint="eastAsia" w:ascii="仿宋_GB2312" w:hAnsi="仿宋_GB2312" w:eastAsia="仿宋_GB2312" w:cs="仿宋_GB2312"/>
          <w:color w:val="000000" w:themeColor="text1"/>
          <w:sz w:val="32"/>
          <w:szCs w:val="32"/>
          <w14:textFill>
            <w14:solidFill>
              <w14:schemeClr w14:val="tx1"/>
            </w14:solidFill>
          </w14:textFill>
        </w:rPr>
        <w:t>反馈了</w:t>
      </w:r>
      <w:r>
        <w:rPr>
          <w:rFonts w:hint="eastAsia" w:ascii="仿宋_GB2312" w:hAnsi="仿宋_GB2312" w:eastAsia="仿宋_GB2312" w:cs="仿宋_GB2312"/>
          <w:color w:val="000000" w:themeColor="text1"/>
          <w:sz w:val="32"/>
          <w:szCs w:val="32"/>
          <w:lang w:eastAsia="zh-CN"/>
          <w14:textFill>
            <w14:solidFill>
              <w14:schemeClr w14:val="tx1"/>
            </w14:solidFill>
          </w14:textFill>
        </w:rPr>
        <w:t>巡察</w:t>
      </w:r>
      <w:r>
        <w:rPr>
          <w:rFonts w:hint="eastAsia" w:ascii="仿宋_GB2312" w:hAnsi="仿宋_GB2312" w:eastAsia="仿宋_GB2312" w:cs="仿宋_GB2312"/>
          <w:color w:val="000000" w:themeColor="text1"/>
          <w:sz w:val="32"/>
          <w:szCs w:val="32"/>
          <w14:textFill>
            <w14:solidFill>
              <w14:schemeClr w14:val="tx1"/>
            </w14:solidFill>
          </w14:textFill>
        </w:rPr>
        <w:t>意见。按照</w:t>
      </w:r>
      <w:r>
        <w:rPr>
          <w:rFonts w:hint="eastAsia" w:ascii="仿宋_GB2312" w:hAnsi="仿宋_GB2312" w:eastAsia="仿宋_GB2312" w:cs="仿宋_GB2312"/>
          <w:color w:val="000000" w:themeColor="text1"/>
          <w:sz w:val="32"/>
          <w:szCs w:val="32"/>
          <w:lang w:eastAsia="zh-CN"/>
          <w14:textFill>
            <w14:solidFill>
              <w14:schemeClr w14:val="tx1"/>
            </w14:solidFill>
          </w14:textFill>
        </w:rPr>
        <w:t>巡察</w:t>
      </w:r>
      <w:r>
        <w:rPr>
          <w:rFonts w:hint="eastAsia" w:ascii="仿宋_GB2312" w:hAnsi="仿宋_GB2312" w:eastAsia="仿宋_GB2312" w:cs="仿宋_GB2312"/>
          <w:color w:val="000000" w:themeColor="text1"/>
          <w:sz w:val="32"/>
          <w:szCs w:val="32"/>
          <w14:textFill>
            <w14:solidFill>
              <w14:schemeClr w14:val="tx1"/>
            </w14:solidFill>
          </w14:textFill>
        </w:rPr>
        <w:t>工作有关要求,现将</w:t>
      </w:r>
      <w:r>
        <w:rPr>
          <w:rFonts w:hint="eastAsia" w:ascii="仿宋_GB2312" w:hAnsi="仿宋_GB2312" w:eastAsia="仿宋_GB2312" w:cs="仿宋_GB2312"/>
          <w:color w:val="000000" w:themeColor="text1"/>
          <w:sz w:val="32"/>
          <w:szCs w:val="32"/>
          <w:lang w:eastAsia="zh-CN"/>
          <w14:textFill>
            <w14:solidFill>
              <w14:schemeClr w14:val="tx1"/>
            </w14:solidFill>
          </w14:textFill>
        </w:rPr>
        <w:t>巡察</w:t>
      </w:r>
      <w:r>
        <w:rPr>
          <w:rFonts w:hint="eastAsia" w:ascii="仿宋_GB2312" w:hAnsi="仿宋_GB2312" w:eastAsia="仿宋_GB2312" w:cs="仿宋_GB2312"/>
          <w:color w:val="000000" w:themeColor="text1"/>
          <w:sz w:val="32"/>
          <w:szCs w:val="32"/>
          <w14:textFill>
            <w14:solidFill>
              <w14:schemeClr w14:val="tx1"/>
            </w14:solidFill>
          </w14:textFill>
        </w:rPr>
        <w:t>整改进展情况予以公布。</w:t>
      </w:r>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近三个月以来，学校党总支对照《整改落实工作台账》认真督促各项整改落实工作的推进，坚持按照时间节点对账销号，针对县委巡察组反馈意见梳理出的学习党的教育方针特别是习近平总书记关于教育的重要论述不深入等29个具体问题，已完成29个。</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一、关于聚焦贯彻落实党的路线方针政策和党中央决策部署，以及省、市、县委工作要求方面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学习习近平新时代中国特色社会主义思想有差距，政治意识有待提高。一是学习党的教育方针特别是习近平总书记关于教育的重要论述不深入。没有把全面加强党对教育工作的领导、坚持立德树人、加强学校思想政治工作、推进教育改革等新时代教育方针作为学校中心工作。2021年以前未组织过</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中心组学习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之后的中心组学习</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内容单一，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除按照县委理论学习中心组提供资料外，基本没有关于教育教学</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方面的学习内容</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是对上级部署要求落实不够深入，存在“以会议贯彻会议、以文件落实文件”的现象。校党总支未按要求制定校园扫黑除恶专项斗争与反对校园欺凌专项行动有机结合的工作机制；落实校园环境卫生整治活动力度还不够，南北校区教学设施以及宿舍、食堂、厕所等生活领域环境建设和卫生条件有待改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抓思想政治教育针对性不强，大思政格局尚未形成</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是没有自觉把贯彻落实全国、全省教育工作大会，全国高校思想政治理论课教师座谈会精神作为首要政治任务来抓。未将思政课教师实践教育纳入学校年度工作计划，会议记录中未体现深入研究、制定方案和措施的内容，存在学用“两张皮”。座谈中了解，部分思政课教师思想政治站位、业务素养和创新教学能力需进一步加强。思政课教学形式单一、多是照本宣科、枯燥无味、不能激起学生们的学习兴趣。二是精神文明创建氛围不浓，</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在抓好社会舆论宣传，弘扬主旋律，传播正能量，开展丰富多彩的文化活动，弘扬社会正气方面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还有待加强</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贯彻落实“办好人民满意的教育”新思想成效不明显，教学教研质效有待提高。校党总支对如何结合学校实际，推进决策部署更好落地落实方面思考不多，部分领导班子成员忙于事务性工作，深入一线和老师学生交流少。少数教职工工作作风生硬，片面重视教学成绩，忽略了立德树人根本目标的达成。“五育并举”课程体系构建不完全，课程资源拓展不全面，劳动、心理健康、生涯规划等未纳入学生常态化课程系统之中；个别教师存在违反课堂教育“六做到”中的“不能占用音体美课进行自己科目的学习”、留作业过度和“双减”政策相违背等问题；少数青年教师和刚调入教师上课缺少与学生的互动、不能调动学生积极性；教学内容安排过多，学生来不及消化；不能顾及全班学生等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4.贯彻落实意识形态极端重要性和</w:t>
      </w:r>
      <w:r>
        <w:rPr>
          <w:rFonts w:hint="eastAsia" w:ascii="仿宋_GB2312" w:hAnsi="仿宋_GB2312" w:eastAsia="仿宋_GB2312" w:cs="仿宋_GB2312"/>
          <w:color w:val="000000" w:themeColor="text1"/>
          <w:sz w:val="32"/>
          <w:szCs w:val="32"/>
          <w14:textFill>
            <w14:solidFill>
              <w14:schemeClr w14:val="tx1"/>
            </w14:solidFill>
          </w14:textFill>
        </w:rPr>
        <w:t>党管保密的政治责任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不到位。一是</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对意识形态工作重视程度不够，落实意识形态责任制不全面。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2019年以来未针对教育教学工作实际，</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对意识形态领域形势进行分析研判，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没有落实每半年专题研究一次意识形态工作，</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没有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以文件或会议形式在一定范围内</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定期通报意识形态领域重大情况。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是落实保密工作责任制不全面不彻底。没有结合本单位工作实际，制定年度保密工作计划并加以实施。保密工作领导小组办公室建设不规范，人员分工不明确。涉密文件登记不规范，涉密人员管理不规范，没有认真填写保密审查表、保密承诺书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关于“</w:t>
      </w:r>
      <w:r>
        <w:rPr>
          <w:rFonts w:hint="eastAsia" w:ascii="仿宋_GB2312" w:hAnsi="仿宋_GB2312" w:eastAsia="仿宋_GB2312" w:cs="仿宋_GB2312"/>
          <w:b/>
          <w:color w:val="000000" w:themeColor="text1"/>
          <w:sz w:val="32"/>
          <w:szCs w:val="32"/>
          <w14:textFill>
            <w14:solidFill>
              <w14:schemeClr w14:val="tx1"/>
            </w14:solidFill>
          </w14:textFill>
        </w:rPr>
        <w:t>学习习近平新时代中国特色社会主义思想有差距，政治意识有待提高</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”问题</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此问题整改已完成</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整改措施：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学校党群办组织班子成员和全校党员每周安排学习党的教育方针特别是习近平总书记关于教育的重要论述内容，每月组织一次集中学习，每月月底做好学习总结向党总支反馈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学校党群办自本月起严格按照县委理论中心组学习要求做好理论中心组学习工作，每次除完成县委理论中心组学习内容外，</w:t>
      </w:r>
      <w:r>
        <w:rPr>
          <w:rFonts w:hint="eastAsia" w:ascii="仿宋_GB2312" w:hAnsi="仿宋_GB2312" w:eastAsia="仿宋_GB2312" w:cs="仿宋_GB2312"/>
          <w:color w:val="000000" w:themeColor="text1"/>
          <w:sz w:val="32"/>
          <w:szCs w:val="32"/>
          <w:lang w:eastAsia="zh-CN"/>
          <w14:textFill>
            <w14:solidFill>
              <w14:schemeClr w14:val="tx1"/>
            </w14:solidFill>
          </w14:textFill>
        </w:rPr>
        <w:t>至少</w:t>
      </w:r>
      <w:r>
        <w:rPr>
          <w:rFonts w:hint="eastAsia" w:ascii="仿宋_GB2312" w:hAnsi="仿宋_GB2312" w:eastAsia="仿宋_GB2312" w:cs="仿宋_GB2312"/>
          <w:color w:val="000000" w:themeColor="text1"/>
          <w:sz w:val="32"/>
          <w:szCs w:val="32"/>
          <w14:textFill>
            <w14:solidFill>
              <w14:schemeClr w14:val="tx1"/>
            </w14:solidFill>
          </w14:textFill>
        </w:rPr>
        <w:t>安排1-2项与教育教学管理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密切</w:t>
      </w:r>
      <w:r>
        <w:rPr>
          <w:rFonts w:hint="eastAsia" w:ascii="仿宋_GB2312" w:hAnsi="仿宋_GB2312" w:eastAsia="仿宋_GB2312" w:cs="仿宋_GB2312"/>
          <w:color w:val="000000" w:themeColor="text1"/>
          <w:sz w:val="32"/>
          <w:szCs w:val="32"/>
          <w14:textFill>
            <w14:solidFill>
              <w14:schemeClr w14:val="tx1"/>
            </w14:solidFill>
          </w14:textFill>
        </w:rPr>
        <w:t>相关的学习内容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学校政教处牵头完善校园扫黑除恶专项斗争与反对校园欺凌专项行动治理方案，认真做好教育系统平安校园创建“四个联动”机制建设工作。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学校政教处细化落实校园环境卫生清理与保持管理制度，加大每日定期检查和不定期抽查力度，确保南北校区卫生清洁、环境清幽。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整改</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落实完成情况</w:t>
      </w:r>
      <w:r>
        <w:rPr>
          <w:rFonts w:hint="eastAsia" w:ascii="仿宋_GB2312" w:hAnsi="仿宋_GB2312" w:eastAsia="仿宋_GB2312" w:cs="仿宋_GB2312"/>
          <w:b/>
          <w:bCs/>
          <w:color w:val="000000" w:themeColor="text1"/>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学校党群办组织班子成员和全校党员，开展学习贯彻习近平新时代中国特色社会主义思想主题教育活动，开展学习新《党章》《中华人民共和国国旗法》《新课程标准》以及深入学习贯彻习近平总书记来河北考察时重要讲话精神的活动，组织党的二十大精神主题学习会议和党的二十届二中全会精神主题学习活动，组织全体党员教师积极参与“学习强国”河北学习平台开展的学习宣传党的二十大网上答题活动，撰写学习心得体会，切实提升党员党性修养和教师师德修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（2）学校党群办每月28日组织学校理论中心组学习工作，</w:t>
      </w:r>
      <w:r>
        <w:rPr>
          <w:rFonts w:hint="eastAsia" w:ascii="仿宋_GB2312" w:hAnsi="仿宋_GB2312" w:eastAsia="仿宋_GB2312" w:cs="仿宋_GB2312"/>
          <w:color w:val="000000" w:themeColor="text1"/>
          <w:sz w:val="32"/>
          <w:szCs w:val="32"/>
          <w14:textFill>
            <w14:solidFill>
              <w14:schemeClr w14:val="tx1"/>
            </w14:solidFill>
          </w14:textFill>
        </w:rPr>
        <w:t>完成县委理论中心组学习内容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与教育教学管理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密切</w:t>
      </w:r>
      <w:r>
        <w:rPr>
          <w:rFonts w:hint="eastAsia" w:ascii="仿宋_GB2312" w:hAnsi="仿宋_GB2312" w:eastAsia="仿宋_GB2312" w:cs="仿宋_GB2312"/>
          <w:color w:val="000000" w:themeColor="text1"/>
          <w:sz w:val="32"/>
          <w:szCs w:val="32"/>
          <w14:textFill>
            <w14:solidFill>
              <w14:schemeClr w14:val="tx1"/>
            </w14:solidFill>
          </w14:textFill>
        </w:rPr>
        <w:t>相关的学习内容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并做学习材料及时归档工作，中心组成员认真作好学习笔记。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预防校园欺凌，共筑和谐校园。3月23日，学校政教处举行法制教育报告会，请法院姜新新同志为七八年级学生上了一堂生动的法制安全教育课，进一步提升了同学们对校园欺凌、校园暴力危害性的认识，增强了学生正确应对、科学处置校园欺凌行为的能力，大大增强了法律及安全的意识，为建设和谐校园起到了积极的作用。3月23日下午，学校联合县人民法院、县公安局、县教育局、县团委等职能部门负责人召开平安校园建设暨综治工作联席会议，进一步规范和加强海兴二中学校及周边综合治理秩序，完善校园综合治理机制，提高全校师生的法律意识，切实维护学校正常的教育教学秩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为切实把学校安全工作做深做实，学校政教和管理人员每天放学后护送学生经过学校周边主要路段，巡查学校周边的小区、街道，及时发现学生驻留、聚集等问题，严防学生打架等安全问题的发生。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（4）政教处完善《</w:t>
      </w:r>
      <w:r>
        <w:rPr>
          <w:rFonts w:hint="eastAsia" w:ascii="仿宋_GB2312" w:hAnsi="仿宋_GB2312" w:eastAsia="仿宋_GB2312" w:cs="仿宋_GB2312"/>
          <w:color w:val="000000" w:themeColor="text1"/>
          <w:sz w:val="32"/>
          <w:szCs w:val="32"/>
          <w:lang w:eastAsia="zh-CN"/>
          <w14:textFill>
            <w14:solidFill>
              <w14:schemeClr w14:val="tx1"/>
            </w14:solidFill>
          </w14:textFill>
        </w:rPr>
        <w:t>校园环境卫生清理与保持管理制度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》，每日两次检查卫生区、楼道、自行车摆放情况，纳入班级量化考核，每月分年级评比量化考核优秀班集体，颁发锦旗，培养学生的集体主义精神，</w:t>
      </w:r>
      <w:r>
        <w:rPr>
          <w:rFonts w:hint="eastAsia" w:ascii="仿宋_GB2312" w:hAnsi="仿宋_GB2312" w:eastAsia="仿宋_GB2312" w:cs="仿宋_GB2312"/>
          <w:color w:val="000000" w:themeColor="text1"/>
          <w:sz w:val="32"/>
          <w:szCs w:val="32"/>
          <w:lang w:eastAsia="zh-CN"/>
          <w14:textFill>
            <w14:solidFill>
              <w14:schemeClr w14:val="tx1"/>
            </w14:solidFill>
          </w14:textFill>
        </w:rPr>
        <w:t>确保南北校区卫生清洁、环境清幽。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关于“</w:t>
      </w:r>
      <w:r>
        <w:rPr>
          <w:rFonts w:hint="eastAsia" w:ascii="仿宋_GB2312" w:hAnsi="仿宋_GB2312" w:eastAsia="仿宋_GB2312" w:cs="仿宋_GB2312"/>
          <w:b/>
          <w:bCs/>
          <w:color w:val="000000" w:themeColor="text1"/>
          <w:sz w:val="32"/>
          <w:szCs w:val="32"/>
          <w14:textFill>
            <w14:solidFill>
              <w14:schemeClr w14:val="tx1"/>
            </w14:solidFill>
          </w14:textFill>
        </w:rPr>
        <w:t>抓思想政治教育针对性不强，大思政格局尚未形成</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问题</w:t>
      </w:r>
      <w:r>
        <w:rPr>
          <w:rFonts w:hint="eastAsia" w:ascii="仿宋_GB2312" w:hAnsi="仿宋_GB2312" w:eastAsia="仿宋_GB2312" w:cs="仿宋_GB2312"/>
          <w:b/>
          <w:bCs/>
          <w:color w:val="000000" w:themeColor="text1"/>
          <w:sz w:val="32"/>
          <w:szCs w:val="32"/>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此问题整改已完成</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整改措施：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重新制定年度教学工作计划，把思政课教师实践教育纳入年度教学工作计划</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定期研究学校思政教育工作，制定学校加强思政教育工作实施方案，利用每周例会时间深入研究加强思政教育工作，制定切实可行的思政教育实施举措</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召开全校思政教师座谈会，提升思政教师的政治素养和重视程度</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利用全校优质课评选的契机，举行思政教师优质课评选，切实提升思政课堂活动的趣味性和多样性</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党群办通过</w:t>
      </w:r>
      <w:r>
        <w:rPr>
          <w:rFonts w:hint="eastAsia" w:ascii="仿宋_GB2312" w:hAnsi="仿宋_GB2312" w:eastAsia="仿宋_GB2312" w:cs="仿宋_GB2312"/>
          <w:color w:val="000000" w:themeColor="text1"/>
          <w:sz w:val="32"/>
          <w:szCs w:val="32"/>
          <w:lang w:eastAsia="zh-CN"/>
          <w14:textFill>
            <w14:solidFill>
              <w14:schemeClr w14:val="tx1"/>
            </w14:solidFill>
          </w14:textFill>
        </w:rPr>
        <w:t>召开</w:t>
      </w:r>
      <w:r>
        <w:rPr>
          <w:rFonts w:hint="eastAsia" w:ascii="仿宋_GB2312" w:hAnsi="仿宋_GB2312" w:eastAsia="仿宋_GB2312" w:cs="仿宋_GB2312"/>
          <w:color w:val="000000" w:themeColor="text1"/>
          <w:sz w:val="32"/>
          <w:szCs w:val="32"/>
          <w14:textFill>
            <w14:solidFill>
              <w14:schemeClr w14:val="tx1"/>
            </w14:solidFill>
          </w14:textFill>
        </w:rPr>
        <w:t>学校宣传工作会议、</w:t>
      </w:r>
      <w:r>
        <w:rPr>
          <w:rFonts w:hint="eastAsia" w:ascii="仿宋_GB2312" w:hAnsi="仿宋_GB2312" w:eastAsia="仿宋_GB2312" w:cs="仿宋_GB2312"/>
          <w:color w:val="000000" w:themeColor="text1"/>
          <w:sz w:val="32"/>
          <w:szCs w:val="32"/>
          <w:lang w:eastAsia="zh-CN"/>
          <w14:textFill>
            <w14:solidFill>
              <w14:schemeClr w14:val="tx1"/>
            </w14:solidFill>
          </w14:textFill>
        </w:rPr>
        <w:t>定期开展</w:t>
      </w:r>
      <w:r>
        <w:rPr>
          <w:rFonts w:hint="eastAsia" w:ascii="仿宋_GB2312" w:hAnsi="仿宋_GB2312" w:eastAsia="仿宋_GB2312" w:cs="仿宋_GB2312"/>
          <w:color w:val="000000" w:themeColor="text1"/>
          <w:sz w:val="32"/>
          <w:szCs w:val="32"/>
          <w14:textFill>
            <w14:solidFill>
              <w14:schemeClr w14:val="tx1"/>
            </w14:solidFill>
          </w14:textFill>
        </w:rPr>
        <w:t>“三会一课”等契机做好正面社会舆论宣传，弘扬正气，传播正能量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谋划开展校园五四艺术节活动、组织学生观看爱国影片等活动，加强校园精神文明建设。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整改</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落实完成情况</w:t>
      </w:r>
      <w:r>
        <w:rPr>
          <w:rFonts w:hint="eastAsia" w:ascii="仿宋_GB2312" w:hAnsi="仿宋_GB2312" w:eastAsia="仿宋_GB2312" w:cs="仿宋_GB2312"/>
          <w:b/>
          <w:bCs/>
          <w:color w:val="000000" w:themeColor="text1"/>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（1）教务处已完成教学工作计划的重新制定，已把思政实践教育纳入该计划，并按时间节点开展相关活动。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（2）教务处已</w:t>
      </w:r>
      <w:r>
        <w:rPr>
          <w:rFonts w:hint="eastAsia" w:ascii="仿宋_GB2312" w:hAnsi="仿宋_GB2312" w:eastAsia="仿宋_GB2312" w:cs="仿宋_GB2312"/>
          <w:color w:val="000000" w:themeColor="text1"/>
          <w:sz w:val="32"/>
          <w:szCs w:val="32"/>
          <w14:textFill>
            <w14:solidFill>
              <w14:schemeClr w14:val="tx1"/>
            </w14:solidFill>
          </w14:textFill>
        </w:rPr>
        <w:t>制定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加强思政教育工作实施方案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并在实际工作中不断完善。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（3）教务处定期组织</w:t>
      </w:r>
      <w:r>
        <w:rPr>
          <w:rFonts w:hint="eastAsia" w:ascii="仿宋_GB2312" w:hAnsi="仿宋_GB2312" w:eastAsia="仿宋_GB2312" w:cs="仿宋_GB2312"/>
          <w:color w:val="000000" w:themeColor="text1"/>
          <w:sz w:val="32"/>
          <w:szCs w:val="32"/>
          <w14:textFill>
            <w14:solidFill>
              <w14:schemeClr w14:val="tx1"/>
            </w14:solidFill>
          </w14:textFill>
        </w:rPr>
        <w:t>召开全校思政教师座谈会，提升思政教师的政治素养和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思政教育的</w:t>
      </w:r>
      <w:r>
        <w:rPr>
          <w:rFonts w:hint="eastAsia" w:ascii="仿宋_GB2312" w:hAnsi="仿宋_GB2312" w:eastAsia="仿宋_GB2312" w:cs="仿宋_GB2312"/>
          <w:color w:val="000000" w:themeColor="text1"/>
          <w:sz w:val="32"/>
          <w:szCs w:val="32"/>
          <w14:textFill>
            <w14:solidFill>
              <w14:schemeClr w14:val="tx1"/>
            </w14:solidFill>
          </w14:textFill>
        </w:rPr>
        <w:t>重视程度</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（4）教务处已组织思政教师优质课的评选，促进了思政教师教学水平的提升。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（5）党群办定期组织召开学校宣传工作会议和“三会一课”，</w:t>
      </w:r>
      <w:r>
        <w:rPr>
          <w:rFonts w:hint="eastAsia" w:ascii="仿宋_GB2312" w:hAnsi="仿宋_GB2312" w:eastAsia="仿宋_GB2312" w:cs="仿宋_GB2312"/>
          <w:color w:val="000000" w:themeColor="text1"/>
          <w:sz w:val="32"/>
          <w:szCs w:val="32"/>
          <w14:textFill>
            <w14:solidFill>
              <w14:schemeClr w14:val="tx1"/>
            </w14:solidFill>
          </w14:textFill>
        </w:rPr>
        <w:t>弘扬正气，传播正能量</w:t>
      </w:r>
      <w:r>
        <w:rPr>
          <w:rFonts w:hint="eastAsia" w:ascii="仿宋_GB2312" w:hAnsi="仿宋_GB2312" w:eastAsia="仿宋_GB2312" w:cs="仿宋_GB2312"/>
          <w:color w:val="000000" w:themeColor="text1"/>
          <w:sz w:val="32"/>
          <w:szCs w:val="32"/>
          <w:lang w:eastAsia="zh-CN"/>
          <w14:textFill>
            <w14:solidFill>
              <w14:schemeClr w14:val="tx1"/>
            </w14:solidFill>
          </w14:textFill>
        </w:rPr>
        <w:t>，加大对优秀教师的宣传力度，广泛宣传先进典型事迹。2023年3月我校刘德生老师被评为“沧州好人”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激励</w:t>
      </w:r>
      <w:r>
        <w:rPr>
          <w:rFonts w:hint="eastAsia" w:ascii="仿宋_GB2312" w:hAnsi="仿宋_GB2312" w:eastAsia="仿宋_GB2312" w:cs="仿宋_GB2312"/>
          <w:color w:val="000000" w:themeColor="text1"/>
          <w:sz w:val="32"/>
          <w:szCs w:val="32"/>
          <w:lang w:eastAsia="zh-CN"/>
          <w14:textFill>
            <w14:solidFill>
              <w14:schemeClr w14:val="tx1"/>
            </w14:solidFill>
          </w14:textFill>
        </w:rPr>
        <w:t>广大教师见贤思齐、以德立身。</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（6）通过开展3月份雷锋月活动、清明节“缅怀先烈事迹 担当历史使命”、青年节“阅燃青春 读享未来”等活动，加强了校园文明建设。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关于“</w:t>
      </w:r>
      <w:r>
        <w:rPr>
          <w:rFonts w:hint="eastAsia" w:ascii="仿宋_GB2312" w:hAnsi="仿宋_GB2312" w:eastAsia="仿宋_GB2312" w:cs="仿宋_GB2312"/>
          <w:b/>
          <w:bCs/>
          <w:color w:val="000000" w:themeColor="text1"/>
          <w:sz w:val="32"/>
          <w:szCs w:val="32"/>
          <w14:textFill>
            <w14:solidFill>
              <w14:schemeClr w14:val="tx1"/>
            </w14:solidFill>
          </w14:textFill>
        </w:rPr>
        <w:t>贯彻落实“办好人民满意的教育”新思想成效不明显，教学教研质效有待提高</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”问题</w:t>
      </w:r>
      <w:r>
        <w:rPr>
          <w:rFonts w:hint="eastAsia" w:ascii="仿宋_GB2312" w:hAnsi="仿宋_GB2312" w:eastAsia="仿宋_GB2312" w:cs="仿宋_GB2312"/>
          <w:b/>
          <w:bCs/>
          <w:color w:val="000000" w:themeColor="text1"/>
          <w:sz w:val="32"/>
          <w:szCs w:val="32"/>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此问题整改已完成</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整改措施：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（1）教务处牵头完善“五育并举”课程体系构建，开足开齐全部课程，尤其重视劳动课、心理健康课等课程。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（2）持续做好“双减”形势下的课后延时服务工作，严格控制作业总量。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（3）教务处完善日常查课制度，教务处和年级组不定期检查教师占用音体美课的现象，杜绝此类现象发生。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（4）通过开展轰轰烈烈的听课活动，完成每学期每人一节示范课的展示任务，提倡教师多与学生的互动、充分调动学生积极性；坚决杜绝出现教学内容安排过多，学生来不及消化，不能顾及全班学生等问题。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整改</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落实完成情况</w:t>
      </w:r>
      <w:r>
        <w:rPr>
          <w:rFonts w:hint="eastAsia" w:ascii="仿宋_GB2312" w:hAnsi="仿宋_GB2312" w:eastAsia="仿宋_GB2312" w:cs="仿宋_GB2312"/>
          <w:b/>
          <w:bCs/>
          <w:color w:val="000000" w:themeColor="text1"/>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（1）教务处已牵头完善“五育并举”课程体系构建，开足开齐劳动课、心理健康课等全部课程。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（2）全面落实“双减”政策，持续做好课后延时服务，严格控制作业总量。今年2月学校被评为第二批“课后服务”河北省示范校。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（3）教务处已完善日常查课制度，教务处和年级组不定期检查教师占用音体美课的现象，严禁此类现象。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定期开展听评课活动、优质课评选活动、示范课活动；扎实开展教科研活动，不断提高课堂效率。3月底，学校邀请沧州市教科所、海兴县教研室教育专家来校开展听评课、教科研培训指导工作。此次活动是近几年来沧州市教育局与海兴县第二中学最大的教科研合作项目，实现了多学科覆盖，共研修语文、数学、英语、政治、历史、物理、化学、生物八个科目的16节课。立足新课程标准，以“新课标指导下的课堂教学”为研修主题，以“学—思—研—行”为基本模式，问诊课堂教学，开展课例研讨，促使各学科课堂变革，大大促进了老师们业务水平的提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关于“</w:t>
      </w:r>
      <w:r>
        <w:rPr>
          <w:rFonts w:hint="eastAsia" w:ascii="仿宋_GB2312" w:hAnsi="仿宋_GB2312" w:eastAsia="仿宋_GB2312" w:cs="仿宋_GB2312"/>
          <w:b/>
          <w:bCs/>
          <w:color w:val="000000" w:themeColor="text1"/>
          <w:sz w:val="32"/>
          <w:szCs w:val="32"/>
          <w14:textFill>
            <w14:solidFill>
              <w14:schemeClr w14:val="tx1"/>
            </w14:solidFill>
          </w14:textFill>
        </w:rPr>
        <w:t>贯彻落实意识形态极端重要性和党管保密的政治责任不到位</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”问题</w:t>
      </w:r>
      <w:r>
        <w:rPr>
          <w:rFonts w:hint="eastAsia" w:ascii="仿宋_GB2312" w:hAnsi="仿宋_GB2312" w:eastAsia="仿宋_GB2312" w:cs="仿宋_GB2312"/>
          <w:b/>
          <w:bCs/>
          <w:color w:val="000000" w:themeColor="text1"/>
          <w:sz w:val="32"/>
          <w:szCs w:val="32"/>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此问题整改已完成</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整改措施：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（1）建立健全意识形态领域工作小组和保密工作领导小组。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（2）完善学校意识形态领域工作计划，按计划及时进行意识形态领域专题研究，定期在一定范围内通报意识形态领域重大事件。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（3）完善学校保密工作计划，组织教职员工学习《保密法》相关条例，对涉密人员实行动态管理，教职员工签订保密承诺书。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整改</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落实完成情况</w:t>
      </w:r>
      <w:r>
        <w:rPr>
          <w:rFonts w:hint="eastAsia" w:ascii="仿宋_GB2312" w:hAnsi="仿宋_GB2312" w:eastAsia="仿宋_GB2312" w:cs="仿宋_GB2312"/>
          <w:b/>
          <w:bCs/>
          <w:color w:val="000000" w:themeColor="text1"/>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（1）已成立学校意识形态工作领导小组和保密工作领导小组。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（2）完善学校意识形态工作计划，按计划开展意识形态领域专题研究，通过开展学习贯彻习近平新时代中国特色社会主义思想主题教育，使广大教师增强“四个意识”，坚定“四个自信”，做到“两个维护”。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完善学校保密工作计划，组织教职员工学习《保密法》，签订保密承诺书，按时提醒教职员工做好保密工作。严格落实涉密文件信息资料保密管理要求，确保涉密文件资料的传递、学习传达和使用保管等环节的保密安全可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lang w:eastAsia="zh-CN"/>
          <w14:textFill>
            <w14:solidFill>
              <w14:schemeClr w14:val="tx1"/>
            </w14:solidFill>
          </w14:textFill>
        </w:rPr>
        <w:t>二、</w:t>
      </w:r>
      <w:r>
        <w:rPr>
          <w:rFonts w:hint="eastAsia" w:ascii="黑体" w:hAnsi="黑体" w:eastAsia="黑体" w:cs="黑体"/>
          <w:b w:val="0"/>
          <w:bCs/>
          <w:color w:val="000000" w:themeColor="text1"/>
          <w:sz w:val="32"/>
          <w:szCs w:val="32"/>
          <w14:textFill>
            <w14:solidFill>
              <w14:schemeClr w14:val="tx1"/>
            </w14:solidFill>
          </w14:textFill>
        </w:rPr>
        <w:t>关于聚焦群众身边腐败问题和不正之风方面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val="en-US" w:eastAsia="zh-CN"/>
          <w14:textFill>
            <w14:solidFill>
              <w14:schemeClr w14:val="tx1"/>
            </w14:solidFill>
          </w14:textFill>
        </w:rPr>
      </w:pPr>
      <w:r>
        <w:rPr>
          <w:rFonts w:hint="eastAsia" w:ascii="仿宋_GB2312" w:hAnsi="仿宋" w:eastAsia="仿宋_GB2312" w:cs="仿宋"/>
          <w:color w:val="000000" w:themeColor="text1"/>
          <w:sz w:val="32"/>
          <w:szCs w:val="32"/>
          <w:lang w:val="en-US" w:eastAsia="zh-CN"/>
          <w14:textFill>
            <w14:solidFill>
              <w14:schemeClr w14:val="tx1"/>
            </w14:solidFill>
          </w14:textFill>
        </w:rPr>
        <w:t>1.纠正师德师风问题动真碰硬不够。校党总支对师风师德管理存在“宽松软”，未建立行之有效的师风师德考核评价体系，对师风师德教育成效不明显。一是个别教师有在自家或校外培训机构进行有偿补课行为，虽然是个别行为，但社会反应较为强烈，影响了教育声誉和教师队伍形象。二是部分教职工对教学精力投入不足，缺乏爱岗敬业的精神，使命感和责任感不强，把自己从事教育工作当成谋生的手段，缺乏奉献精神。三是少数教职工岗位意识不强，工作出勤、请销假不及时，工作纪律观念不够强，存在课堂接打电话、课上语言不规范等现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val="en-US" w:eastAsia="zh-CN"/>
          <w14:textFill>
            <w14:solidFill>
              <w14:schemeClr w14:val="tx1"/>
            </w14:solidFill>
          </w14:textFill>
        </w:rPr>
      </w:pPr>
      <w:r>
        <w:rPr>
          <w:rFonts w:hint="eastAsia" w:ascii="仿宋_GB2312" w:hAnsi="仿宋" w:eastAsia="仿宋_GB2312" w:cs="仿宋"/>
          <w:color w:val="000000" w:themeColor="text1"/>
          <w:sz w:val="32"/>
          <w:szCs w:val="32"/>
          <w:lang w:val="en-US" w:eastAsia="zh-CN"/>
          <w14:textFill>
            <w14:solidFill>
              <w14:schemeClr w14:val="tx1"/>
            </w14:solidFill>
          </w14:textFill>
        </w:rPr>
        <w:t>2.治理体系不完善，对学生教育管理还存在漏洞。一是德育落实不力，效果不显。巡察中发现，部分学生有在校园内吸烟、吃槟榔、说脏话以及将手机等违禁品带入学校等违纪和不文明行为。二是学校安全教育工作仍有薄弱环节。未能科学有效地对学生进行安全教育，部分学生骑自行车不遵守交通规则，逆行、闯红灯、多人并排占据机动车道等现象时有发生，存在安全隐患。三是心理指导、价值引导教育不到位。座谈了解，个别学生有厌学情绪，存在情绪焦虑、人际关系紧张等现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val="en-US" w:eastAsia="zh-CN"/>
          <w14:textFill>
            <w14:solidFill>
              <w14:schemeClr w14:val="tx1"/>
            </w14:solidFill>
          </w14:textFill>
        </w:rPr>
      </w:pPr>
      <w:r>
        <w:rPr>
          <w:rFonts w:hint="eastAsia" w:ascii="仿宋_GB2312" w:hAnsi="仿宋" w:eastAsia="仿宋_GB2312" w:cs="仿宋"/>
          <w:color w:val="000000" w:themeColor="text1"/>
          <w:sz w:val="32"/>
          <w:szCs w:val="32"/>
          <w:lang w:val="en-US" w:eastAsia="zh-CN"/>
          <w14:textFill>
            <w14:solidFill>
              <w14:schemeClr w14:val="tx1"/>
            </w14:solidFill>
          </w14:textFill>
        </w:rPr>
        <w:t>3.工作作风不严谨，公文写作照搬照抄。调阅资料发现，海兴县第二中学2019、2020年度廉政风险防控管理制度照搬照抄网站资料；2019、2021年学校落实八项规定自查报告出现“我院”、“全局干部职工”等字眼；2019年从严治党会议讲话出现“今年是党的二十大召开之年”等内容，出现严重逻辑错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lang w:val="en-US" w:eastAsia="zh-CN"/>
          <w14:textFill>
            <w14:solidFill>
              <w14:schemeClr w14:val="tx1"/>
            </w14:solidFill>
          </w14:textFill>
        </w:rPr>
        <w:t>4.财经纪律执行不严格，财务记账不规范。一是固定资产管理不严格，2021年15700元购置不锈钢水箱未记入固定资产。二是存在白条入账现象。2020年支出物业管理费2500元白条入账。三是财务支出无文件、无明细。2019、2020年支出教职工体检费88480元无相关文件，2020年支出保险费无明细。四是工作合同不规范。存在协议签订不规范，无日期、无甲方签字、无双方盖章等问题。五是存在不合理报账行为。2021年教育局人事股组织特岗教师主题演讲活动，二中付租赁费、床上四件套费用共计27500元，报账不合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关于“</w:t>
      </w:r>
      <w:r>
        <w:rPr>
          <w:rFonts w:hint="eastAsia" w:ascii="仿宋_GB2312" w:hAnsi="仿宋_GB2312" w:eastAsia="仿宋_GB2312" w:cs="仿宋_GB2312"/>
          <w:b/>
          <w:color w:val="000000" w:themeColor="text1"/>
          <w:sz w:val="32"/>
          <w:szCs w:val="32"/>
          <w14:textFill>
            <w14:solidFill>
              <w14:schemeClr w14:val="tx1"/>
            </w14:solidFill>
          </w14:textFill>
        </w:rPr>
        <w:t>纠正师德师风问题动真碰硬不够。校党总支对师风师德管理存在“宽松软”，未建立行之有效的师风师德考核评价体系，对师风师德教育成效不明显</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”问题</w:t>
      </w:r>
      <w:r>
        <w:rPr>
          <w:rFonts w:hint="eastAsia" w:ascii="仿宋_GB2312" w:hAnsi="仿宋_GB2312" w:eastAsia="仿宋_GB2312" w:cs="仿宋_GB2312"/>
          <w:b/>
          <w:color w:val="000000" w:themeColor="text1"/>
          <w:sz w:val="32"/>
          <w:szCs w:val="32"/>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此问题整改已完成</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整改措施：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14:textFill>
            <w14:solidFill>
              <w14:schemeClr w14:val="tx1"/>
            </w14:solidFill>
          </w14:textFill>
        </w:rPr>
        <w:t>定期召开全体教职工大会，阐明“双减”政策的重要意义。从政治高度要求教师杜绝有偿家教，不给学生和家长增加负担。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14:textFill>
            <w14:solidFill>
              <w14:schemeClr w14:val="tx1"/>
            </w14:solidFill>
          </w14:textFill>
        </w:rPr>
        <w:t>学校印发《杜绝有偿家教承诺书》要求每一位教师签</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字并遵照执行</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14:textFill>
            <w14:solidFill>
              <w14:schemeClr w14:val="tx1"/>
            </w14:solidFill>
          </w14:textFill>
        </w:rPr>
        <w:t>学校纪检处成立督查小组，节假日不定期进入家庭内部走访，坚决杜绝教师家庭内有偿家教情况的发生。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14:textFill>
            <w14:solidFill>
              <w14:schemeClr w14:val="tx1"/>
            </w14:solidFill>
          </w14:textFill>
        </w:rPr>
        <w:t>印发《杜绝有偿家教告家长书》联合全县家长一起杜绝有偿家教行为，并公开举报电话。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开展师德师风专项培训；全体教师针对培训材料自学；</w:t>
      </w:r>
      <w:r>
        <w:rPr>
          <w:rFonts w:hint="eastAsia" w:ascii="仿宋_GB2312" w:hAnsi="仿宋_GB2312" w:eastAsia="仿宋_GB2312" w:cs="仿宋_GB2312"/>
          <w:color w:val="000000" w:themeColor="text1"/>
          <w:sz w:val="32"/>
          <w:szCs w:val="32"/>
          <w:lang w:eastAsia="zh-CN"/>
          <w14:textFill>
            <w14:solidFill>
              <w14:schemeClr w14:val="tx1"/>
            </w14:solidFill>
          </w14:textFill>
        </w:rPr>
        <w:t>要求全体教师</w:t>
      </w:r>
      <w:r>
        <w:rPr>
          <w:rFonts w:hint="eastAsia" w:ascii="仿宋_GB2312" w:hAnsi="仿宋_GB2312" w:eastAsia="仿宋_GB2312" w:cs="仿宋_GB2312"/>
          <w:color w:val="000000" w:themeColor="text1"/>
          <w:sz w:val="32"/>
          <w:szCs w:val="32"/>
          <w14:textFill>
            <w14:solidFill>
              <w14:schemeClr w14:val="tx1"/>
            </w14:solidFill>
          </w14:textFill>
        </w:rPr>
        <w:t>根据学习情况写心得体会。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完善</w:t>
      </w:r>
      <w:r>
        <w:rPr>
          <w:rFonts w:hint="eastAsia" w:ascii="仿宋_GB2312" w:hAnsi="仿宋_GB2312" w:eastAsia="仿宋_GB2312" w:cs="仿宋_GB2312"/>
          <w:color w:val="000000" w:themeColor="text1"/>
          <w:sz w:val="32"/>
          <w:szCs w:val="32"/>
          <w14:textFill>
            <w14:solidFill>
              <w14:schemeClr w14:val="tx1"/>
            </w14:solidFill>
          </w14:textFill>
        </w:rPr>
        <w:t>学校考勤管理制度，将考勤情况与教师绩效工资挂钩</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学校办公室采取定期和不定期的方式加强</w:t>
      </w:r>
      <w:r>
        <w:rPr>
          <w:rFonts w:hint="eastAsia" w:ascii="仿宋_GB2312" w:hAnsi="仿宋_GB2312" w:eastAsia="仿宋_GB2312" w:cs="仿宋_GB2312"/>
          <w:color w:val="000000" w:themeColor="text1"/>
          <w:sz w:val="32"/>
          <w:szCs w:val="32"/>
          <w:lang w:eastAsia="zh-CN"/>
          <w14:textFill>
            <w14:solidFill>
              <w14:schemeClr w14:val="tx1"/>
            </w14:solidFill>
          </w14:textFill>
        </w:rPr>
        <w:t>教职工在校</w:t>
      </w:r>
      <w:r>
        <w:rPr>
          <w:rFonts w:hint="eastAsia" w:ascii="仿宋_GB2312" w:hAnsi="仿宋_GB2312" w:eastAsia="仿宋_GB2312" w:cs="仿宋_GB2312"/>
          <w:color w:val="000000" w:themeColor="text1"/>
          <w:sz w:val="32"/>
          <w:szCs w:val="32"/>
          <w14:textFill>
            <w14:solidFill>
              <w14:schemeClr w14:val="tx1"/>
            </w14:solidFill>
          </w14:textFill>
        </w:rPr>
        <w:t>考勤检查。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整改</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落实完成情况</w:t>
      </w:r>
      <w:r>
        <w:rPr>
          <w:rFonts w:hint="eastAsia" w:ascii="仿宋_GB2312" w:hAnsi="仿宋_GB2312" w:eastAsia="仿宋_GB2312" w:cs="仿宋_GB2312"/>
          <w:b/>
          <w:bCs/>
          <w:color w:val="000000" w:themeColor="text1"/>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（1）召开落实县“三干会”精神暨新学期开学工作部署会，举行“多彩活动促双减”活动，全面贯彻落实“双减”政策。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（2）已组织全体教师签订</w:t>
      </w:r>
      <w:r>
        <w:rPr>
          <w:rFonts w:hint="eastAsia" w:ascii="仿宋_GB2312" w:hAnsi="仿宋_GB2312" w:eastAsia="仿宋_GB2312" w:cs="仿宋_GB2312"/>
          <w:b w:val="0"/>
          <w:bCs w:val="0"/>
          <w:color w:val="000000" w:themeColor="text1"/>
          <w:sz w:val="32"/>
          <w:szCs w:val="32"/>
          <w14:textFill>
            <w14:solidFill>
              <w14:schemeClr w14:val="tx1"/>
            </w14:solidFill>
          </w14:textFill>
        </w:rPr>
        <w:t>《杜绝有偿家教承诺书》</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并拍照发至家长微信群，原稿已存档。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（3）已成立杜绝教师家庭内有偿家教专项治理督察小组，开展不定期教师家庭走访工作。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（4）已</w:t>
      </w:r>
      <w:r>
        <w:rPr>
          <w:rFonts w:hint="eastAsia" w:ascii="仿宋_GB2312" w:hAnsi="仿宋_GB2312" w:eastAsia="仿宋_GB2312" w:cs="仿宋_GB2312"/>
          <w:b w:val="0"/>
          <w:bCs w:val="0"/>
          <w:color w:val="000000" w:themeColor="text1"/>
          <w:sz w:val="32"/>
          <w:szCs w:val="32"/>
          <w14:textFill>
            <w14:solidFill>
              <w14:schemeClr w14:val="tx1"/>
            </w14:solidFill>
          </w14:textFill>
        </w:rPr>
        <w:t>印发《杜绝有偿家教告家长书》联合全县家长一起杜绝有偿家教行为，并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在家长会上以及家长微信群中</w:t>
      </w:r>
      <w:r>
        <w:rPr>
          <w:rFonts w:hint="eastAsia" w:ascii="仿宋_GB2312" w:hAnsi="仿宋_GB2312" w:eastAsia="仿宋_GB2312" w:cs="仿宋_GB2312"/>
          <w:b w:val="0"/>
          <w:bCs w:val="0"/>
          <w:color w:val="000000" w:themeColor="text1"/>
          <w:sz w:val="32"/>
          <w:szCs w:val="32"/>
          <w14:textFill>
            <w14:solidFill>
              <w14:schemeClr w14:val="tx1"/>
            </w14:solidFill>
          </w14:textFill>
        </w:rPr>
        <w:t>公开举报电话。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1月13日，学校召开了杜绝有偿补课专题会议，开展师德师风专项培训，全面落实县教育局关于严禁在职教师假期有偿补课的工作要求，要求全体教师“树师德、正师风”，绝不触碰“有偿补课”的高压线，激励全校教师满怀对教育事业的挚爱，廉洁从教，全心全意为教育事业贡献力量。师德师风学习心得已存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（6）完善教师考勤制度，每日上放学时签到、签离，每月公布教师考勤，计入绩效考核，与绩效工资挂钩。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（7）学校办公室开展定期和不定期查岗，严格坐班管理。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关于“</w:t>
      </w:r>
      <w:r>
        <w:rPr>
          <w:rFonts w:hint="eastAsia" w:ascii="仿宋_GB2312" w:hAnsi="仿宋_GB2312" w:eastAsia="仿宋_GB2312" w:cs="仿宋_GB2312"/>
          <w:b/>
          <w:color w:val="000000" w:themeColor="text1"/>
          <w:sz w:val="32"/>
          <w:szCs w:val="32"/>
          <w14:textFill>
            <w14:solidFill>
              <w14:schemeClr w14:val="tx1"/>
            </w14:solidFill>
          </w14:textFill>
        </w:rPr>
        <w:t>治理体系不完善，对学生教育管理还存在漏洞</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”问题</w:t>
      </w:r>
      <w:r>
        <w:rPr>
          <w:rFonts w:hint="eastAsia" w:ascii="仿宋_GB2312" w:hAnsi="仿宋_GB2312" w:eastAsia="仿宋_GB2312" w:cs="仿宋_GB2312"/>
          <w:b/>
          <w:color w:val="000000" w:themeColor="text1"/>
          <w:sz w:val="32"/>
          <w:szCs w:val="32"/>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此问题整改已完成</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整改措施：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（1）通过主题班会加强学生的思想教育，提高学生讲文明懂礼貌的思想认识。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（2）加强吸烟有害健康的宣传教育，加大违禁品的检查力度。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14:textFill>
            <w14:solidFill>
              <w14:schemeClr w14:val="tx1"/>
            </w14:solidFill>
          </w14:textFill>
        </w:rPr>
        <w:t>邀请交通干警来</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学</w:t>
      </w:r>
      <w:r>
        <w:rPr>
          <w:rFonts w:hint="eastAsia" w:ascii="仿宋_GB2312" w:hAnsi="仿宋_GB2312" w:eastAsia="仿宋_GB2312" w:cs="仿宋_GB2312"/>
          <w:b w:val="0"/>
          <w:bCs w:val="0"/>
          <w:color w:val="000000" w:themeColor="text1"/>
          <w:sz w:val="32"/>
          <w:szCs w:val="32"/>
          <w14:textFill>
            <w14:solidFill>
              <w14:schemeClr w14:val="tx1"/>
            </w14:solidFill>
          </w14:textFill>
        </w:rPr>
        <w:t>校进行交通安全知识宣传，结合现实案例</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向学生展示</w:t>
      </w:r>
      <w:r>
        <w:rPr>
          <w:rFonts w:hint="eastAsia" w:ascii="仿宋_GB2312" w:hAnsi="仿宋_GB2312" w:eastAsia="仿宋_GB2312" w:cs="仿宋_GB2312"/>
          <w:b w:val="0"/>
          <w:bCs w:val="0"/>
          <w:color w:val="000000" w:themeColor="text1"/>
          <w:sz w:val="32"/>
          <w:szCs w:val="32"/>
          <w14:textFill>
            <w14:solidFill>
              <w14:schemeClr w14:val="tx1"/>
            </w14:solidFill>
          </w14:textFill>
        </w:rPr>
        <w:t>违反交通规则带来的危害。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14:textFill>
            <w14:solidFill>
              <w14:schemeClr w14:val="tx1"/>
            </w14:solidFill>
          </w14:textFill>
        </w:rPr>
        <w:t>向家长发放交通知识宣传页，提高家长的交通安全认识，</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家校形成合力，共同督促</w:t>
      </w:r>
      <w:r>
        <w:rPr>
          <w:rFonts w:hint="eastAsia" w:ascii="仿宋_GB2312" w:hAnsi="仿宋_GB2312" w:eastAsia="仿宋_GB2312" w:cs="仿宋_GB2312"/>
          <w:b w:val="0"/>
          <w:bCs w:val="0"/>
          <w:color w:val="000000" w:themeColor="text1"/>
          <w:sz w:val="32"/>
          <w:szCs w:val="32"/>
          <w14:textFill>
            <w14:solidFill>
              <w14:schemeClr w14:val="tx1"/>
            </w14:solidFill>
          </w14:textFill>
        </w:rPr>
        <w:t>学生遵守交通规则。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14:textFill>
            <w14:solidFill>
              <w14:schemeClr w14:val="tx1"/>
            </w14:solidFill>
          </w14:textFill>
        </w:rPr>
        <w:t>对各年级问题学生进行摸底，了解</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具体</w:t>
      </w:r>
      <w:r>
        <w:rPr>
          <w:rFonts w:hint="eastAsia" w:ascii="仿宋_GB2312" w:hAnsi="仿宋_GB2312" w:eastAsia="仿宋_GB2312" w:cs="仿宋_GB2312"/>
          <w:b w:val="0"/>
          <w:bCs w:val="0"/>
          <w:color w:val="000000" w:themeColor="text1"/>
          <w:sz w:val="32"/>
          <w:szCs w:val="32"/>
          <w14:textFill>
            <w14:solidFill>
              <w14:schemeClr w14:val="tx1"/>
            </w14:solidFill>
          </w14:textFill>
        </w:rPr>
        <w:t>情况</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，逐人建立问题学生档案和转化方案</w:t>
      </w:r>
      <w:r>
        <w:rPr>
          <w:rFonts w:hint="eastAsia" w:ascii="仿宋_GB2312" w:hAnsi="仿宋_GB2312" w:eastAsia="仿宋_GB2312" w:cs="仿宋_GB2312"/>
          <w:b w:val="0"/>
          <w:bCs w:val="0"/>
          <w:color w:val="000000" w:themeColor="text1"/>
          <w:sz w:val="32"/>
          <w:szCs w:val="32"/>
          <w14:textFill>
            <w14:solidFill>
              <w14:schemeClr w14:val="tx1"/>
            </w14:solidFill>
          </w14:textFill>
        </w:rPr>
        <w:t>；组织心理教师进行辅导；追踪辅导后学生的心理状态。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整改</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落实完成情况</w:t>
      </w:r>
      <w:r>
        <w:rPr>
          <w:rFonts w:hint="eastAsia" w:ascii="仿宋_GB2312" w:hAnsi="仿宋_GB2312" w:eastAsia="仿宋_GB2312" w:cs="仿宋_GB2312"/>
          <w:b/>
          <w:bCs/>
          <w:color w:val="000000" w:themeColor="text1"/>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（1）政教处每周一早晨组织学生举行升旗仪式，并进行国旗下的讲话，并做好记录，归档；各班班主任每周一周会课，召开主题班会，加强学生思想教育。</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（2）利用宣传栏、电子屏、黑板报、周会课、卫生健康教育课开展加强吸烟有害健康的宣传教育；政教处加大违禁品的检查力度，及时通知问题学生家长，形成家校合力，杜绝学生吸烟现象。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（3）严格落实“1530”安全教育提醒制度，并通过周会课、安全教育课对学生进行交通安全教育，播放学生交通事故视频，警示学生遵守交通规则；抓好四支队伍建设，协同交警治理学校周边交通。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（4）已</w:t>
      </w:r>
      <w:r>
        <w:rPr>
          <w:rFonts w:hint="eastAsia" w:ascii="仿宋_GB2312" w:hAnsi="仿宋_GB2312" w:eastAsia="仿宋_GB2312" w:cs="仿宋_GB2312"/>
          <w:b w:val="0"/>
          <w:bCs w:val="0"/>
          <w:color w:val="000000" w:themeColor="text1"/>
          <w:sz w:val="32"/>
          <w:szCs w:val="32"/>
          <w14:textFill>
            <w14:solidFill>
              <w14:schemeClr w14:val="tx1"/>
            </w14:solidFill>
          </w14:textFill>
        </w:rPr>
        <w:t>向家长发放交通知识宣传页</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致家长的一封信</w:t>
      </w:r>
      <w:r>
        <w:rPr>
          <w:rFonts w:hint="eastAsia" w:ascii="仿宋_GB2312" w:hAnsi="仿宋_GB2312" w:eastAsia="仿宋_GB2312" w:cs="仿宋_GB2312"/>
          <w:b w:val="0"/>
          <w:bCs w:val="0"/>
          <w:color w:val="000000" w:themeColor="text1"/>
          <w:sz w:val="32"/>
          <w:szCs w:val="32"/>
          <w14:textFill>
            <w14:solidFill>
              <w14:schemeClr w14:val="tx1"/>
            </w14:solidFill>
          </w14:textFill>
        </w:rPr>
        <w:t>，提高家长的交通安全认识，</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家校形成合力，共同督促</w:t>
      </w:r>
      <w:r>
        <w:rPr>
          <w:rFonts w:hint="eastAsia" w:ascii="仿宋_GB2312" w:hAnsi="仿宋_GB2312" w:eastAsia="仿宋_GB2312" w:cs="仿宋_GB2312"/>
          <w:b w:val="0"/>
          <w:bCs w:val="0"/>
          <w:color w:val="000000" w:themeColor="text1"/>
          <w:sz w:val="32"/>
          <w:szCs w:val="32"/>
          <w14:textFill>
            <w14:solidFill>
              <w14:schemeClr w14:val="tx1"/>
            </w14:solidFill>
          </w14:textFill>
        </w:rPr>
        <w:t>学生遵守交通规则。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（5）已建立问题学生档案，分包到人，并定期开展班主任、任课老师、心理辅导教师家访活动，积极做好转化工作。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关于“</w:t>
      </w:r>
      <w:r>
        <w:rPr>
          <w:rFonts w:hint="eastAsia" w:ascii="仿宋_GB2312" w:hAnsi="仿宋_GB2312" w:eastAsia="仿宋_GB2312" w:cs="仿宋_GB2312"/>
          <w:b/>
          <w:color w:val="000000" w:themeColor="text1"/>
          <w:sz w:val="32"/>
          <w:szCs w:val="32"/>
          <w14:textFill>
            <w14:solidFill>
              <w14:schemeClr w14:val="tx1"/>
            </w14:solidFill>
          </w14:textFill>
        </w:rPr>
        <w:t>工作作风不严谨，公文写作照搬照抄</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”问题</w:t>
      </w:r>
      <w:r>
        <w:rPr>
          <w:rFonts w:hint="eastAsia" w:ascii="仿宋_GB2312" w:hAnsi="仿宋_GB2312" w:eastAsia="仿宋_GB2312" w:cs="仿宋_GB2312"/>
          <w:b/>
          <w:color w:val="000000" w:themeColor="text1"/>
          <w:sz w:val="32"/>
          <w:szCs w:val="32"/>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此问题整改已完成</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整改措施：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（1）做到现行现改，纪检室责令相关人员立刻查找撰写材料的错误并改正。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（2）纪检室联合党群办召开党员会议，强调政治学习的重要性，提高党员对党建工作重要性的认知。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（3）组织召开工作作风整顿会议，号召全校党员和教师们发扬严谨求实、精益求精的工作作风。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（4）对于需上报的材料，学校办公室认真审查后，才能上报各负责校长。各负责校长审核把关，确认无误后，再交一把手签字，办公室盖章再组织上报。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整改</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落实完成情况</w:t>
      </w:r>
      <w:r>
        <w:rPr>
          <w:rFonts w:hint="eastAsia" w:ascii="仿宋_GB2312" w:hAnsi="仿宋_GB2312" w:eastAsia="仿宋_GB2312" w:cs="仿宋_GB2312"/>
          <w:b/>
          <w:bCs/>
          <w:color w:val="000000" w:themeColor="text1"/>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（1）纪检室已责令相关人员查出撰写材料的错误，立即作出改正。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（2）5月11日请市教育局党建科科长</w:t>
      </w:r>
      <w:r>
        <w:rPr>
          <w:rFonts w:hint="eastAsia" w:ascii="仿宋_GB2312" w:hAnsi="仿宋_GB2312" w:eastAsia="仿宋_GB2312" w:cs="仿宋_GB2312"/>
          <w:color w:val="000000" w:themeColor="text1"/>
          <w:sz w:val="32"/>
          <w:szCs w:val="32"/>
          <w14:textFill>
            <w14:solidFill>
              <w14:schemeClr w14:val="tx1"/>
            </w14:solidFill>
          </w14:textFill>
        </w:rPr>
        <w:t>蔡昶军</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对学校党建工作进行指导，提高了党员对党建工作的认识，提高了党群办人员党建工作能力。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（3）组织召开了工作作风整顿会议、宣传工作会议，号召全校党员和教师发扬严谨求实、精益求精的工作作风。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（4）制定了上报材料审核制度，规范上报材料的工作流程，专人专责，层层把关。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关于“</w:t>
      </w:r>
      <w:r>
        <w:rPr>
          <w:rFonts w:hint="eastAsia" w:ascii="仿宋_GB2312" w:hAnsi="仿宋_GB2312" w:eastAsia="仿宋_GB2312" w:cs="仿宋_GB2312"/>
          <w:b/>
          <w:color w:val="000000" w:themeColor="text1"/>
          <w:sz w:val="32"/>
          <w:szCs w:val="32"/>
          <w14:textFill>
            <w14:solidFill>
              <w14:schemeClr w14:val="tx1"/>
            </w14:solidFill>
          </w14:textFill>
        </w:rPr>
        <w:t>财经纪律执行不严格，财务记账不规范</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”问题</w:t>
      </w:r>
      <w:r>
        <w:rPr>
          <w:rFonts w:hint="eastAsia" w:ascii="仿宋_GB2312" w:hAnsi="仿宋_GB2312" w:eastAsia="仿宋_GB2312" w:cs="仿宋_GB2312"/>
          <w:b/>
          <w:color w:val="000000" w:themeColor="text1"/>
          <w:sz w:val="32"/>
          <w:szCs w:val="32"/>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此问题整改已完成</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整改措施：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（1）加强财务专业知识学习，提高财务室人员的责任心。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（2）认真研究固定资产管理工作，多向固定资产业务主管领导和兄弟学校学习。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（3）及时做好问题整改工作，对县委巡察出的2021年15700元购置不锈钢水箱未记入固定资产的问题进行认真整改，目前已将不锈钢水箱记入固定资产，整改到位。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（4）加强财务制度管理，杜绝白条入账等违规事件的发生，同时财务室做好举一反三自查工作，及时弥补缺漏，规范管理。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财务人员认真研读财务管理的制度要求，规范财务支出行为。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对待县委巡察出的问题，及时进行整改，严格执行上级要求从2021年开始不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再</w:t>
      </w:r>
      <w:r>
        <w:rPr>
          <w:rFonts w:hint="eastAsia" w:ascii="仿宋_GB2312" w:hAnsi="仿宋_GB2312" w:eastAsia="仿宋_GB2312" w:cs="仿宋_GB2312"/>
          <w:color w:val="000000" w:themeColor="text1"/>
          <w:sz w:val="32"/>
          <w:szCs w:val="32"/>
          <w14:textFill>
            <w14:solidFill>
              <w14:schemeClr w14:val="tx1"/>
            </w14:solidFill>
          </w14:textFill>
        </w:rPr>
        <w:t>列支教职工体检费，同时规范做好2020年支出保险费附带明细的工作。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（7）加强对工作合同、协议签订的规范性认识，针对以往不合格的合同进行及时整改，杜绝巡察发现的问题发生。</w:t>
      </w:r>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（8）严格按照报账流程，规范财务报账行为。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整改</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落实完成情况</w:t>
      </w:r>
      <w:r>
        <w:rPr>
          <w:rFonts w:hint="eastAsia" w:ascii="仿宋_GB2312" w:hAnsi="仿宋_GB2312" w:eastAsia="仿宋_GB2312" w:cs="仿宋_GB2312"/>
          <w:b/>
          <w:bCs/>
          <w:color w:val="000000" w:themeColor="text1"/>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加强财务人员专业知识学习，收到成效，3月30日，学校在河北省基础教育首届会计基础工作规范化评比中荣获先进单位。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（2）认真完成与海中固定资产交接的相关工作，目前学校已把相关材料交送到教育局。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（3）已将2021年15700元购置不锈钢水箱记入固定资产，整改到位。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（4）完善了学校财务管理制度，以制度管人管事管财务。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严格执行上级要求从2021年开始不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再</w:t>
      </w:r>
      <w:r>
        <w:rPr>
          <w:rFonts w:hint="eastAsia" w:ascii="仿宋_GB2312" w:hAnsi="仿宋_GB2312" w:eastAsia="仿宋_GB2312" w:cs="仿宋_GB2312"/>
          <w:color w:val="000000" w:themeColor="text1"/>
          <w:sz w:val="32"/>
          <w:szCs w:val="32"/>
          <w14:textFill>
            <w14:solidFill>
              <w14:schemeClr w14:val="tx1"/>
            </w14:solidFill>
          </w14:textFill>
        </w:rPr>
        <w:t>列支教职工体检费，规范做好</w:t>
      </w:r>
      <w:r>
        <w:rPr>
          <w:rFonts w:hint="eastAsia" w:ascii="仿宋_GB2312" w:hAnsi="仿宋_GB2312" w:eastAsia="仿宋_GB2312" w:cs="仿宋_GB2312"/>
          <w:color w:val="000000" w:themeColor="text1"/>
          <w:sz w:val="32"/>
          <w:szCs w:val="32"/>
          <w:lang w:eastAsia="zh-CN"/>
          <w14:textFill>
            <w14:solidFill>
              <w14:schemeClr w14:val="tx1"/>
            </w14:solidFill>
          </w14:textFill>
        </w:rPr>
        <w:t>了</w:t>
      </w:r>
      <w:r>
        <w:rPr>
          <w:rFonts w:hint="eastAsia" w:ascii="仿宋_GB2312" w:hAnsi="仿宋_GB2312" w:eastAsia="仿宋_GB2312" w:cs="仿宋_GB2312"/>
          <w:color w:val="000000" w:themeColor="text1"/>
          <w:sz w:val="32"/>
          <w:szCs w:val="32"/>
          <w14:textFill>
            <w14:solidFill>
              <w14:schemeClr w14:val="tx1"/>
            </w14:solidFill>
          </w14:textFill>
        </w:rPr>
        <w:t>2020年支出保险费附带明细的工作。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（6）已对以往不合格的合同进行了整改。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lang w:eastAsia="zh-CN"/>
          <w14:textFill>
            <w14:solidFill>
              <w14:schemeClr w14:val="tx1"/>
            </w14:solidFill>
          </w14:textFill>
        </w:rPr>
        <w:t>三、</w:t>
      </w:r>
      <w:r>
        <w:rPr>
          <w:rFonts w:hint="eastAsia" w:ascii="黑体" w:hAnsi="黑体" w:eastAsia="黑体" w:cs="黑体"/>
          <w:b w:val="0"/>
          <w:bCs/>
          <w:color w:val="000000" w:themeColor="text1"/>
          <w:sz w:val="32"/>
          <w:szCs w:val="32"/>
          <w14:textFill>
            <w14:solidFill>
              <w14:schemeClr w14:val="tx1"/>
            </w14:solidFill>
          </w14:textFill>
        </w:rPr>
        <w:t>关于聚焦基层党组织领导班子和干部队伍建设方面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党总支核心作用发挥不充分，战斗堡垒作用不明显。一是弱化党的领导核心地位，“三重一大”制度执行不到位。党总支与行政议事决策制度界限不清，未制订“党总支会”、“校委会”议事规则，存在以“校委会”代替“党总支会”宣布组织任免、研究资金使用、项目维修建设等重大事项。二是“重教学、轻党建”现象突出。校党总支对“抓好党建是最大的政绩”认识不深刻，片面追求教育教学质量和办学条件等硬件建设，对党建工作开会布置多、行动落实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履行管党治党政治责任有欠缺。一是班子成员“一岗双责”落实不到位，层层传导压力递减。对党风廉政建设和反腐败工作要求抓得不够深刻，班子成员之间、班子成员与分管同志之间谈心谈话的次数和质量有待提高。“不忘初心、牢记使命”主题教育、党史学习教育等活动检视问题不深入，缺少检视问题清单和领导干部个人整改台账。2020、2021年党支部工作手册谈心谈话记录均为空白。</w:t>
      </w: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二是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警示教育开展少、力度不够，廉政教育的针对性和时效性不强，利用身边案例以案示警少。座谈中大多数人表示对近三年处理的违法违纪人员不清楚，未能做到用身边事警示身边人。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抓基层党建力度不够大，落实党内组织生活制度不到位。一是《党支部工作手册》记录不及时、填写不规范。党课教育缺少党课稿；党员签名不规范，支部党员大会用表格打钩方式代替党员本人签名；个别党员名字同时出现在两个党小组记录。二是组织生活开展不严实。2020年为民服务活动记录、组织生活会记录空白；2019至2021年均无民主评议党员活动记录。三是党费收缴不规范。2019年党支部工作手册无党费收缴明细，2019、2021年缺少上缴收据。2019年以来，校党支部自行制定党费收缴暂定标准，定额收取，不与工资挂钩，存在党费收缴不足额风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选人用人和干部队伍建设还存在一些问题。一是个别教师使用不规范。4名特岗教师在服务期内调入县第二中学工作，违反了相关规定。二是股级干部配备不规范。第二中学共设置教务处、教研处、政教处等9个内设机构，无团委和信息处，但任命了团委书记和信息处主任。三是干部职工交流不顺畅。部分干部职工在同一岗位任职10年以上，推动干部职工岗位交流力度不够，一定程度上影响了干部职工工作积极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关于“</w:t>
      </w:r>
      <w:r>
        <w:rPr>
          <w:rFonts w:hint="eastAsia" w:ascii="仿宋_GB2312" w:hAnsi="仿宋_GB2312" w:eastAsia="仿宋_GB2312" w:cs="仿宋_GB2312"/>
          <w:b/>
          <w:color w:val="000000" w:themeColor="text1"/>
          <w:sz w:val="32"/>
          <w:szCs w:val="32"/>
          <w14:textFill>
            <w14:solidFill>
              <w14:schemeClr w14:val="tx1"/>
            </w14:solidFill>
          </w14:textFill>
        </w:rPr>
        <w:t>党总支核心作用发挥不充分，战斗堡垒作用不明显</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”问题</w:t>
      </w:r>
      <w:r>
        <w:rPr>
          <w:rFonts w:hint="eastAsia" w:ascii="仿宋_GB2312" w:hAnsi="仿宋_GB2312" w:eastAsia="仿宋_GB2312" w:cs="仿宋_GB2312"/>
          <w:b/>
          <w:color w:val="000000" w:themeColor="text1"/>
          <w:sz w:val="32"/>
          <w:szCs w:val="32"/>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此问题整改已完成</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整改措施：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（1）加强班子成员理论学习，提升党组织的政治领导力、议事决策力、组织执行力、制度约束力。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（2）重新制定学校“三重一大”制度，并严格落实。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（3）制定“党总支会”、“校委会”议事规则，并严格落实“三重一大”事项由“党总支会”讨论、宣布。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（4）强化管理，健全党建工作机制；深化认识，构建基层党建工作新格局。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（5）按时召开“三会一课”，及时传达党中央和上级党委的决策部署，并结合学校工作实际抓好落实。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（6）按规定认真组织召开民主生活会、组织生活会。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（7）精心谋划创新“主题党日活动”。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（8）做好各项工作记录，规范整理好档案。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整改</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落实完成情况</w:t>
      </w:r>
      <w:r>
        <w:rPr>
          <w:rFonts w:hint="eastAsia" w:ascii="仿宋_GB2312" w:hAnsi="仿宋_GB2312" w:eastAsia="仿宋_GB2312" w:cs="仿宋_GB2312"/>
          <w:b/>
          <w:bCs/>
          <w:color w:val="000000" w:themeColor="text1"/>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（1）党总支委员会定期召开理论学习，学习习近平新时代中国特色社会主义思想、党的二十大精神，以及习近平总书记有关教育的重要讲话精神，</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提升党总支的政治领导力、议事决策力、组织执行力、制度约束力。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（2）重新制定了学校“三重一大”制度，并严抓落实。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（3）制定了“党总支会”、“校委会”议事规则，并严格落实“三重一大”事项由“党总支会”讨论、决定、宣布。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制定和完善了《“三会一课”制度》《党员大会议事制度》《主题党日制度》《党员理论学习制度》《组织生活会制度》《民主评议党员制度》《发展党员制度》《述职评议考核和报告工作制度》《党费收缴制度》《党务公开制度》《谈心谈话制度》《党内监督制度》《意识形态工作制度》《党员廉政及联系群众制度》等一系列工作制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健全党建工作机制，构建基层党建工作新格局。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（5）按时召开“三会一课”，及时传达党中央和上级党委的决策部署，学习习总书记有关教育的重要论述和重要讲话精神，并结合学校工作实际抓好落实，以高质量党建引领教育高质量发展。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14:textFill>
            <w14:solidFill>
              <w14:schemeClr w14:val="tx1"/>
            </w14:solidFill>
          </w14:textFill>
        </w:rPr>
        <w:t>2023年2月20日下午</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2月27 日下午</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先后组织召开</w:t>
      </w:r>
      <w:r>
        <w:rPr>
          <w:rFonts w:hint="eastAsia" w:ascii="仿宋_GB2312" w:hAnsi="仿宋_GB2312" w:eastAsia="仿宋_GB2312" w:cs="仿宋_GB2312"/>
          <w:b w:val="0"/>
          <w:bCs w:val="0"/>
          <w:color w:val="000000" w:themeColor="text1"/>
          <w:sz w:val="32"/>
          <w:szCs w:val="32"/>
          <w14:textFill>
            <w14:solidFill>
              <w14:schemeClr w14:val="tx1"/>
            </w14:solidFill>
          </w14:textFill>
        </w:rPr>
        <w:t>民主生活会</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组织生活会，因组织严密、</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查找问题准确、批评与自我批评深刻透彻，得到与会上级领导的肯定与认可。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7）精心组织主题党日活动。除重要时期、重大活动由县委教育工委统一确定主题外，平时由党总支在深入调查研究、广泛征求意见的基础上，结合单位、岗位工作实际和党员思想实际，围绕“实现什么目标、解决什么问题”设计活动主题。紧扣活动主题，探索创新行之有效的形式，切实增强党总支主题党日活动的吸引力、感染力和凝聚力。通过请党员领导干部、先进典型等为党员讲党课，组织党员到红色教育基地、警示教育基地等进行现场教学，开展建言献策、志愿服务、走访普通教师等活动，着力提升主题党日活动的效果。充分利用微信、学习强国等载体开展线上学习，拓宽党员参加组织生活的渠道，开展开放式组织生活，增强党的组织生活活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（8）制定了学校档案管理制度，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规范各项工作记录，规范整理好档案。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关于“履行管党治党政治责任有欠缺”问题。</w:t>
      </w:r>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此问题整改已完成</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整改措施：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（1）制定党风廉政建设工作计划，召开党风廉政建设专题会议。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（2）对照《廉政准则》查找思想、作风、组织观念、纪律观念等方面存在的问题与不足。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（3）制定整改措施和办法，认真进行廉政风险点排查，建立健全内控机制，特别加强对后勤、食堂等关键岗位的监管。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（4）强化落实领导干部履行“一岗双责”责任制，签订党建工作责任状，进一步明确校领导班子以及中层干部在党风廉政建设中应负的责任，确保责任制落实到位。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（5）纪检处认真规范做好党支部手册谈心谈话内容的填写和归档工作。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（6）学校纪检室牵头，加大警示教育力度。每学期至少开展一次全校警示教育大会。邀请公检法人员讲述青少年违法犯罪事例，邀请公检法干警开展法律讲座，加强警示作用。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（7）定期召开廉政工作会议，关注国家反腐倡廉的成果，及时教育党员干部廉洁从教。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（8）加强思想政治学习，提高党员教师为人民服务的意识，杜绝教师向家长吃拿卡要现象。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（9）对于本单位违纪违规人员的处理，及时通报，用身边事警示身边人。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整改</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落实完成情况</w:t>
      </w:r>
      <w:r>
        <w:rPr>
          <w:rFonts w:hint="eastAsia" w:ascii="仿宋_GB2312" w:hAnsi="仿宋_GB2312" w:eastAsia="仿宋_GB2312" w:cs="仿宋_GB2312"/>
          <w:b/>
          <w:bCs/>
          <w:color w:val="000000" w:themeColor="text1"/>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（1）制定了党风廉政建设工作计划，组织召开了党风廉政建设专题会议。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（2）召开全体教师会议，宣讲《廉政准则》，对照准则查摆问题，对查摆出的共性问题研究讨论，制定整改措施，做好落实。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（3）纪检处认真进行廉政风险点排查，建立健全内控机制，制定《廉政风险管控制度》，以制度管人管事管财物，特别加强对后勤、食堂等关键岗位的监管。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（4）强化落实领导干部履行“一岗双责”责任制，领导班子成员率先签订党建工作责任状，班子成员再分头组织分管科室和级部的中层干部签订责任状，中层干部与所辖教师签订责任制，分层管理、层层压实。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（5）纪检处制定《谈心谈话制度》，认真规范做好党支部手册谈心谈话内容的填写和归档工作。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（6）学校纪检室牵头，召开了警示教育大会。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（7）组织召开了廉政工作会议，教育党员干部廉洁从教，营造风清气正的校园氛围。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（8）开展了党员教师学习新党章主题党日活动，提高党员教师为人民服务的意识。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3.关于“抓基层党建力度不够大，落实党内组织生活制度不到位”问题。</w:t>
      </w:r>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此问题整改已完成</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整改措施：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（1）学校党总支成员加强党务管理业务学习，严格落实专人负责党务工作。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（2）认真研读《党支部手册》规范填写工作要求，规范《党支部手册》记录。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学校党总支成员加强组织学习，提高对党的组织生活的重要性认识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学校党群办在党总支的领导下，按时组织召开组织生活会、民主生活会，并及时做好详细记录。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加强对党员的思想教育，提高党员缴纳党费的自觉性，并不断深化党费缴纳制度，将党费管理规范化、制度化、科学化。从现在起规范党费收缴，按照党员工资标准足额收取，并把收缴明细、上缴收据附在《党支部工作手册》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整改</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落实完成情况</w:t>
      </w:r>
      <w:r>
        <w:rPr>
          <w:rFonts w:hint="eastAsia" w:ascii="仿宋_GB2312" w:hAnsi="仿宋_GB2312" w:eastAsia="仿宋_GB2312" w:cs="仿宋_GB2312"/>
          <w:b/>
          <w:bCs/>
          <w:color w:val="000000" w:themeColor="text1"/>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党总支班子成员加强党务管理业务学习，今年3月和5月，党总支副书记、校长齐建岗和党总支组织委员、副校长张洪伟在教育局局长许永兴的带领下，前往全国名校江苏省海安市海陵中学学习，带回了海陵中学党建工作的先进经验，并及时组织党群办人员学习、借鉴，大大提高了学校党建工作水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组织党群办人员参加县委组织部召开的党建工作培训会议，认真学习了《党支部手册》规范填写工作要求，规范了《党支部手册》的记录。在县委组织部4月份的专项检查中，学校党总支《党支部手册》的填写得到了检查组的好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（3）开展</w:t>
      </w:r>
      <w:r>
        <w:rPr>
          <w:rFonts w:hint="eastAsia" w:ascii="仿宋_GB2312" w:hAnsi="仿宋_GB2312" w:eastAsia="仿宋_GB2312" w:cs="仿宋_GB2312"/>
          <w:color w:val="000000" w:themeColor="text1"/>
          <w:sz w:val="32"/>
          <w:szCs w:val="32"/>
          <w14:textFill>
            <w14:solidFill>
              <w14:schemeClr w14:val="tx1"/>
            </w14:solidFill>
          </w14:textFill>
        </w:rPr>
        <w:t>学校党总支成员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新党章的</w:t>
      </w:r>
      <w:r>
        <w:rPr>
          <w:rFonts w:hint="eastAsia" w:ascii="仿宋_GB2312" w:hAnsi="仿宋_GB2312" w:eastAsia="仿宋_GB2312" w:cs="仿宋_GB2312"/>
          <w:color w:val="000000" w:themeColor="text1"/>
          <w:sz w:val="32"/>
          <w:szCs w:val="32"/>
          <w14:textFill>
            <w14:solidFill>
              <w14:schemeClr w14:val="tx1"/>
            </w14:solidFill>
          </w14:textFill>
        </w:rPr>
        <w:t>学习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活动</w:t>
      </w:r>
      <w:r>
        <w:rPr>
          <w:rFonts w:hint="eastAsia" w:ascii="仿宋_GB2312" w:hAnsi="仿宋_GB2312" w:eastAsia="仿宋_GB2312" w:cs="仿宋_GB2312"/>
          <w:color w:val="000000" w:themeColor="text1"/>
          <w:sz w:val="32"/>
          <w:szCs w:val="32"/>
          <w14:textFill>
            <w14:solidFill>
              <w14:schemeClr w14:val="tx1"/>
            </w14:solidFill>
          </w14:textFill>
        </w:rPr>
        <w:t>，提高</w:t>
      </w:r>
      <w:r>
        <w:rPr>
          <w:rFonts w:hint="eastAsia" w:ascii="仿宋_GB2312" w:hAnsi="仿宋_GB2312" w:eastAsia="仿宋_GB2312" w:cs="仿宋_GB2312"/>
          <w:color w:val="000000" w:themeColor="text1"/>
          <w:sz w:val="32"/>
          <w:szCs w:val="32"/>
          <w:lang w:eastAsia="zh-CN"/>
          <w14:textFill>
            <w14:solidFill>
              <w14:schemeClr w14:val="tx1"/>
            </w14:solidFill>
          </w14:textFill>
        </w:rPr>
        <w:t>了</w:t>
      </w:r>
      <w:r>
        <w:rPr>
          <w:rFonts w:hint="eastAsia" w:ascii="仿宋_GB2312" w:hAnsi="仿宋_GB2312" w:eastAsia="仿宋_GB2312" w:cs="仿宋_GB2312"/>
          <w:color w:val="000000" w:themeColor="text1"/>
          <w:sz w:val="32"/>
          <w:szCs w:val="32"/>
          <w14:textFill>
            <w14:solidFill>
              <w14:schemeClr w14:val="tx1"/>
            </w14:solidFill>
          </w14:textFill>
        </w:rPr>
        <w:t>对党的组织生活的重要性认识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（4）学校党群办于</w:t>
      </w:r>
      <w:r>
        <w:rPr>
          <w:rFonts w:hint="eastAsia" w:ascii="仿宋_GB2312" w:hAnsi="仿宋_GB2312" w:eastAsia="仿宋_GB2312" w:cs="仿宋_GB2312"/>
          <w:b w:val="0"/>
          <w:bCs w:val="0"/>
          <w:color w:val="000000" w:themeColor="text1"/>
          <w:sz w:val="32"/>
          <w:szCs w:val="32"/>
          <w14:textFill>
            <w14:solidFill>
              <w14:schemeClr w14:val="tx1"/>
            </w14:solidFill>
          </w14:textFill>
        </w:rPr>
        <w:t>2023年2月20日下午</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2月27 日下午</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先后组织召开</w:t>
      </w:r>
      <w:r>
        <w:rPr>
          <w:rFonts w:hint="eastAsia" w:ascii="仿宋_GB2312" w:hAnsi="仿宋_GB2312" w:eastAsia="仿宋_GB2312" w:cs="仿宋_GB2312"/>
          <w:b w:val="0"/>
          <w:bCs w:val="0"/>
          <w:color w:val="000000" w:themeColor="text1"/>
          <w:sz w:val="32"/>
          <w:szCs w:val="32"/>
          <w14:textFill>
            <w14:solidFill>
              <w14:schemeClr w14:val="tx1"/>
            </w14:solidFill>
          </w14:textFill>
        </w:rPr>
        <w:t>民主生活会</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组织生活会，因组织严密、</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查找问题准确、批评与自我批评深刻透彻，得到与会上级领导的肯定与认可。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（5）完善学校《党费收缴制度》，严格按照工资比例按时、足额缴纳党费，并已把1——5月收缴明细、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上缴收据附在《党支部工作手册》中。</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4.关于“选人用人和干部队伍建设还存在一些问题”问题。</w:t>
      </w:r>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此问题整改已完成</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整改措施：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（1）学校班子提高对教师使用不规范的问题的认识，杜绝此类现象发生。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（2）积极向教育主管部门汇报县委巡察发现的上述问题，在上级主管部门的帮助下积极做好问题整改工作。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（3）学校班子深入学习教育干部配备的相关要求，提高对股级干部配备不规范的问题的认识，杜绝此类现象发生。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（4）积极与县委编办沟通协调，针对县委巡察发现的股级干部配备不规范问题，尽快做好学校“三定”方案修改工作。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（5）学校班子深入学习教育干部轮岗的相关要求，提高对股级干部定期轮岗问题的认识；积极推进中层干部定期轮岗工作，提高学校中层干部的工作热情。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整改</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落实完成情况</w:t>
      </w:r>
      <w:r>
        <w:rPr>
          <w:rFonts w:hint="eastAsia" w:ascii="仿宋_GB2312" w:hAnsi="仿宋_GB2312" w:eastAsia="仿宋_GB2312" w:cs="仿宋_GB2312"/>
          <w:b/>
          <w:bCs/>
          <w:color w:val="000000" w:themeColor="text1"/>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（1）学校班子把教师使用不规范问题积极向县教育局汇报，恳请教育局在调配教师时，严格按照相关规定执行。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（2）已做好学校三定方案修改工作。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（3）学校班子深入学习干部轮岗的相关文件，积极推进中层干部定期轮岗工作。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巡察期间，县委巡察组未向我单位移交问题线索。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巡察期间，县委巡察组未向我单位移交信访件。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黑体" w:hAnsi="黑体" w:eastAsia="黑体" w:cs="黑体"/>
          <w:b w:val="0"/>
          <w:bCs w:val="0"/>
          <w:color w:val="000000"/>
          <w:spacing w:val="0"/>
          <w:sz w:val="32"/>
          <w:szCs w:val="32"/>
          <w:lang w:val="en-US" w:eastAsia="zh-CN"/>
        </w:rPr>
      </w:pPr>
      <w:r>
        <w:rPr>
          <w:rFonts w:hint="eastAsia" w:ascii="黑体" w:hAnsi="黑体" w:eastAsia="黑体" w:cs="黑体"/>
          <w:b w:val="0"/>
          <w:bCs w:val="0"/>
          <w:color w:val="000000"/>
          <w:spacing w:val="0"/>
          <w:sz w:val="32"/>
          <w:szCs w:val="32"/>
          <w:lang w:val="en-US" w:eastAsia="zh-CN"/>
        </w:rPr>
        <w:t>四、下一步打算和措施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仿宋" w:eastAsia="仿宋_GB2312" w:cs="仿宋"/>
          <w:b w:val="0"/>
          <w:bCs w:val="0"/>
          <w:color w:val="000000"/>
          <w:spacing w:val="0"/>
          <w:sz w:val="32"/>
          <w:szCs w:val="32"/>
          <w:lang w:val="en-US" w:eastAsia="zh-CN"/>
        </w:rPr>
      </w:pPr>
      <w:r>
        <w:rPr>
          <w:rFonts w:hint="eastAsia" w:ascii="楷体_GB2312" w:hAnsi="楷体_GB2312" w:eastAsia="楷体_GB2312" w:cs="楷体_GB2312"/>
          <w:b/>
          <w:bCs/>
          <w:color w:val="000000"/>
          <w:spacing w:val="0"/>
          <w:sz w:val="32"/>
          <w:szCs w:val="32"/>
          <w:lang w:val="en-US" w:eastAsia="zh-CN"/>
        </w:rPr>
        <w:t>（一）持续整改，确保整改落实效果。</w:t>
      </w:r>
      <w:r>
        <w:rPr>
          <w:rFonts w:hint="eastAsia" w:ascii="仿宋_GB2312" w:hAnsi="仿宋" w:eastAsia="仿宋_GB2312" w:cs="仿宋"/>
          <w:b w:val="0"/>
          <w:bCs w:val="0"/>
          <w:color w:val="000000"/>
          <w:spacing w:val="0"/>
          <w:sz w:val="32"/>
          <w:szCs w:val="32"/>
          <w:lang w:val="en-US" w:eastAsia="zh-CN"/>
        </w:rPr>
        <w:t>继续严格对照县委巡察反馈意见，紧紧盯住整改重点，继续抓好整改工作，着力在推动建章立制、构建长效机制上下功夫，以“严”的精神、“实”的作风和久久为功、驰而不息的韧劲，确保问题不反弹，不重复出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仿宋" w:eastAsia="仿宋_GB2312" w:cs="仿宋"/>
          <w:b w:val="0"/>
          <w:bCs w:val="0"/>
          <w:color w:val="000000"/>
          <w:spacing w:val="0"/>
          <w:sz w:val="32"/>
          <w:szCs w:val="32"/>
          <w:lang w:val="en-US" w:eastAsia="zh-CN"/>
        </w:rPr>
      </w:pPr>
      <w:r>
        <w:rPr>
          <w:rFonts w:hint="eastAsia" w:ascii="楷体_GB2312" w:hAnsi="楷体_GB2312" w:eastAsia="楷体_GB2312" w:cs="楷体_GB2312"/>
          <w:b/>
          <w:bCs/>
          <w:color w:val="000000"/>
          <w:spacing w:val="0"/>
          <w:sz w:val="32"/>
          <w:szCs w:val="32"/>
          <w:lang w:val="en-US" w:eastAsia="zh-CN"/>
        </w:rPr>
        <w:t>（二）落实责任，营造风清气正氛围。</w:t>
      </w:r>
      <w:r>
        <w:rPr>
          <w:rFonts w:hint="eastAsia" w:ascii="仿宋_GB2312" w:hAnsi="仿宋" w:eastAsia="仿宋_GB2312" w:cs="仿宋"/>
          <w:b w:val="0"/>
          <w:bCs w:val="0"/>
          <w:color w:val="000000"/>
          <w:spacing w:val="0"/>
          <w:sz w:val="32"/>
          <w:szCs w:val="32"/>
          <w:lang w:val="en-US" w:eastAsia="zh-CN"/>
        </w:rPr>
        <w:t>强化主体责任意识，按照党风廉政建设“主体责任”和“一岗双责”要求，自觉履行党风廉政建设领导者、组织者、执行者的职责。同时筑牢思想防线，以党的理想信念教育、思想道德教育、党纪国法教育、优良传统教育等为重点，强化思想教育，使广大党员教师做到自重、自省、自警、自励。扎紧制度笼子。坚持关口前移，不断完善腐败风险预警机制等建设，切实扎紧制度笼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仿宋" w:eastAsia="仿宋_GB2312" w:cs="仿宋"/>
          <w:b w:val="0"/>
          <w:bCs w:val="0"/>
          <w:color w:val="000000"/>
          <w:spacing w:val="0"/>
          <w:sz w:val="32"/>
          <w:szCs w:val="32"/>
          <w:lang w:val="en-US" w:eastAsia="zh-CN"/>
        </w:rPr>
      </w:pPr>
      <w:r>
        <w:rPr>
          <w:rFonts w:hint="eastAsia" w:ascii="楷体_GB2312" w:hAnsi="楷体_GB2312" w:eastAsia="楷体_GB2312" w:cs="楷体_GB2312"/>
          <w:b/>
          <w:bCs/>
          <w:color w:val="000000"/>
          <w:spacing w:val="0"/>
          <w:sz w:val="32"/>
          <w:szCs w:val="32"/>
          <w:lang w:val="en-US" w:eastAsia="zh-CN"/>
        </w:rPr>
        <w:t>（三）注重实效，以整改促提升。</w:t>
      </w:r>
      <w:r>
        <w:rPr>
          <w:rFonts w:hint="eastAsia" w:ascii="仿宋_GB2312" w:hAnsi="仿宋" w:eastAsia="仿宋_GB2312" w:cs="仿宋"/>
          <w:b w:val="0"/>
          <w:bCs w:val="0"/>
          <w:color w:val="000000"/>
          <w:spacing w:val="0"/>
          <w:sz w:val="32"/>
          <w:szCs w:val="32"/>
          <w:lang w:val="en-US" w:eastAsia="zh-CN"/>
        </w:rPr>
        <w:t>学校党总支将用好巡察成果，以本次巡察整改为契机，把依规治党，从严治党的制度利器用起来，树立主业意识，落实主体责任，进一步推进全面从严治党向纵深发展，将压力转化为加强领导班子建设、干部队伍建设和机关作风建设的动力，实现“两促进两不误”，着力解决海兴二中教育事业发展中存在的突出问题，全力推动学校的高质量发展，推动全面从严治党向纵深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 w:eastAsia="仿宋_GB2312" w:cs="仿宋"/>
          <w:b w:val="0"/>
          <w:bCs w:val="0"/>
          <w:color w:val="000000"/>
          <w:spacing w:val="0"/>
          <w:sz w:val="32"/>
          <w:szCs w:val="32"/>
          <w:lang w:val="en-US" w:eastAsia="zh-CN"/>
        </w:rPr>
        <w:t>学校党总支将继续坚持“以巡察促工作”的原则，把整改工作与中心工作相结合，以习近平新时代中国特色社会主义思想为指导，全面贯彻党的二十大精神，提高政治站位、强化政治自觉，用党的创新理论统一思想、统一意志、统一行动，忠诚捍卫“两个确立”，坚决做到“两个维护”，矢志不渝沿着习近平总书记指引的方向奋勇前进。</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欢迎广大干部群众对</w:t>
      </w:r>
      <w:r>
        <w:rPr>
          <w:rFonts w:hint="eastAsia" w:ascii="仿宋_GB2312" w:hAnsi="仿宋_GB2312" w:eastAsia="仿宋_GB2312" w:cs="仿宋_GB2312"/>
          <w:color w:val="000000" w:themeColor="text1"/>
          <w:sz w:val="32"/>
          <w:szCs w:val="32"/>
          <w:lang w:eastAsia="zh-CN"/>
          <w14:textFill>
            <w14:solidFill>
              <w14:schemeClr w14:val="tx1"/>
            </w14:solidFill>
          </w14:textFill>
        </w:rPr>
        <w:t>巡察</w:t>
      </w:r>
      <w:r>
        <w:rPr>
          <w:rFonts w:hint="eastAsia" w:ascii="仿宋_GB2312" w:hAnsi="仿宋_GB2312" w:eastAsia="仿宋_GB2312" w:cs="仿宋_GB2312"/>
          <w:color w:val="000000" w:themeColor="text1"/>
          <w:sz w:val="32"/>
          <w:szCs w:val="32"/>
          <w14:textFill>
            <w14:solidFill>
              <w14:schemeClr w14:val="tx1"/>
            </w14:solidFill>
          </w14:textFill>
        </w:rPr>
        <w:t>整改落实情况进行监督。如有意见建议,请及时向我们反映。联系方式:电话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6616144</w:t>
      </w:r>
      <w:r>
        <w:rPr>
          <w:rFonts w:hint="eastAsia" w:ascii="仿宋_GB2312" w:hAnsi="仿宋_GB2312" w:eastAsia="仿宋_GB2312" w:cs="仿宋_GB2312"/>
          <w:color w:val="000000" w:themeColor="text1"/>
          <w:sz w:val="32"/>
          <w:szCs w:val="32"/>
          <w14:textFill>
            <w14:solidFill>
              <w14:schemeClr w14:val="tx1"/>
            </w14:solidFill>
          </w14:textFill>
        </w:rPr>
        <w:t>;电子邮箱: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xuhongqinglaoshi@163.com</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both"/>
        <w:textAlignment w:val="auto"/>
        <w:rPr>
          <w:color w:val="000000" w:themeColor="text1"/>
          <w14:textFill>
            <w14:solidFill>
              <w14:schemeClr w14:val="tx1"/>
            </w14:solidFill>
          </w14:textFill>
        </w:rPr>
      </w:pPr>
    </w:p>
    <w:sectPr>
      <w:footerReference r:id="rId3" w:type="default"/>
      <w:pgSz w:w="11906" w:h="16838"/>
      <w:pgMar w:top="1757" w:right="1531" w:bottom="147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24"/>
                              <w:szCs w:val="24"/>
                              <w:lang w:eastAsia="zh-CN"/>
                            </w:rPr>
                          </w:pPr>
                          <w:r>
                            <w:rPr>
                              <w:rFonts w:hint="eastAsia"/>
                              <w:sz w:val="24"/>
                              <w:szCs w:val="24"/>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sz w:val="24"/>
                        <w:szCs w:val="24"/>
                        <w:lang w:eastAsia="zh-CN"/>
                      </w:rPr>
                    </w:pPr>
                    <w:r>
                      <w:rPr>
                        <w:rFonts w:hint="eastAsia"/>
                        <w:sz w:val="24"/>
                        <w:szCs w:val="24"/>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ODhiMTc4Y2UyOWEwODkwNzRkMDUyNDkzZTQzMTgifQ=="/>
  </w:docVars>
  <w:rsids>
    <w:rsidRoot w:val="00000000"/>
    <w:rsid w:val="0F94176D"/>
    <w:rsid w:val="117810EA"/>
    <w:rsid w:val="14F33A02"/>
    <w:rsid w:val="21C25BDE"/>
    <w:rsid w:val="227033F7"/>
    <w:rsid w:val="27356529"/>
    <w:rsid w:val="31BE1DAB"/>
    <w:rsid w:val="39412579"/>
    <w:rsid w:val="3CE278F8"/>
    <w:rsid w:val="3FA206D7"/>
    <w:rsid w:val="46120167"/>
    <w:rsid w:val="46C26C7B"/>
    <w:rsid w:val="46E30DDC"/>
    <w:rsid w:val="49140F1D"/>
    <w:rsid w:val="52031C31"/>
    <w:rsid w:val="59BD2879"/>
    <w:rsid w:val="5AA072DA"/>
    <w:rsid w:val="5F457674"/>
    <w:rsid w:val="63352321"/>
    <w:rsid w:val="647F51CF"/>
    <w:rsid w:val="67937377"/>
    <w:rsid w:val="683A3A3E"/>
    <w:rsid w:val="69663F2B"/>
    <w:rsid w:val="79CF22CD"/>
    <w:rsid w:val="7BC96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34"/>
    <w:pPr>
      <w:ind w:firstLine="420" w:firstLineChars="200"/>
    </w:pPr>
    <w:rPr>
      <w:rFonts w:ascii="Calibri" w:hAnsi="Calibri" w:eastAsia="宋体" w:cs="Times New Roman"/>
      <w:szCs w:val="24"/>
    </w:rPr>
  </w:style>
  <w:style w:type="paragraph" w:customStyle="1" w:styleId="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2023-08-17T06:44:00Z</dcterms:created>
  <dc:creator>Administrator</dc:creator>
  <cp:lastModifiedBy>Administrator</cp:lastModifiedBy>
  <dcterms:modified xsi:type="dcterms:W3CDTF">2023-09-21T02:46:05Z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9F7486A470AF4702B558200E29820DEB_12</vt:lpwstr>
  </property>
</Properties>
</file>